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CB2606">
        <w:rPr>
          <w:rFonts w:ascii="Arial" w:hAnsi="Arial" w:cs="Arial"/>
          <w:b/>
          <w:sz w:val="24"/>
        </w:rPr>
        <w:t>7</w:t>
      </w:r>
      <w:r w:rsidR="009B0143">
        <w:rPr>
          <w:rFonts w:ascii="Arial" w:hAnsi="Arial" w:cs="Arial"/>
          <w:b/>
          <w:sz w:val="24"/>
        </w:rPr>
        <w:t>3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03080" w:rsidRDefault="00D03080" w:rsidP="00D03080">
      <w:pPr>
        <w:jc w:val="both"/>
        <w:rPr>
          <w:rFonts w:ascii="Arial" w:eastAsia="Arial" w:hAnsi="Arial" w:cs="Arial"/>
          <w:b/>
          <w:szCs w:val="22"/>
        </w:rPr>
      </w:pPr>
    </w:p>
    <w:p w:rsidR="00D03080" w:rsidRDefault="00D03080" w:rsidP="00D0308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“a” da Lei Orgânica do Município, e</w:t>
      </w:r>
    </w:p>
    <w:p w:rsidR="00D03080" w:rsidRDefault="00D03080" w:rsidP="00D03080">
      <w:pPr>
        <w:jc w:val="both"/>
        <w:rPr>
          <w:rFonts w:ascii="Arial" w:eastAsia="Arial" w:hAnsi="Arial" w:cs="Arial"/>
          <w:szCs w:val="22"/>
        </w:rPr>
      </w:pPr>
    </w:p>
    <w:p w:rsidR="00D03080" w:rsidRDefault="00D03080" w:rsidP="00D0308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>o Mandado de Reintegração, oriundo da 2ª Vara dos Feitos das Relações de Consumo, Cíveis, Comerciais de Serrinha – Bahia, processo sob nº. 800</w:t>
      </w:r>
      <w:r w:rsidR="00782C21">
        <w:rPr>
          <w:rFonts w:ascii="Arial" w:eastAsia="Arial" w:hAnsi="Arial" w:cs="Arial"/>
          <w:szCs w:val="22"/>
        </w:rPr>
        <w:t>0476-89</w:t>
      </w:r>
      <w:r>
        <w:rPr>
          <w:rFonts w:ascii="Arial" w:eastAsia="Arial" w:hAnsi="Arial" w:cs="Arial"/>
          <w:szCs w:val="22"/>
        </w:rPr>
        <w:t>.20</w:t>
      </w:r>
      <w:bookmarkStart w:id="0" w:name="_GoBack"/>
      <w:bookmarkEnd w:id="0"/>
      <w:r>
        <w:rPr>
          <w:rFonts w:ascii="Arial" w:eastAsia="Arial" w:hAnsi="Arial" w:cs="Arial"/>
          <w:szCs w:val="22"/>
        </w:rPr>
        <w:t xml:space="preserve">18.8.05.0248 para que proceda a REINTEGRAÇÃO da exequente: </w:t>
      </w:r>
      <w:r>
        <w:rPr>
          <w:rFonts w:ascii="Arial" w:eastAsia="Arial" w:hAnsi="Arial" w:cs="Arial"/>
          <w:szCs w:val="22"/>
        </w:rPr>
        <w:t>Maria das Graças de Jesus</w:t>
      </w:r>
      <w:r>
        <w:rPr>
          <w:rFonts w:ascii="Arial" w:eastAsia="Arial" w:hAnsi="Arial" w:cs="Arial"/>
          <w:szCs w:val="22"/>
        </w:rPr>
        <w:t>, admissão em 1</w:t>
      </w:r>
      <w:r w:rsidR="00782C21"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</w:rPr>
        <w:t>/0</w:t>
      </w:r>
      <w:r w:rsidR="00782C21">
        <w:rPr>
          <w:rFonts w:ascii="Arial" w:eastAsia="Arial" w:hAnsi="Arial" w:cs="Arial"/>
          <w:szCs w:val="22"/>
        </w:rPr>
        <w:t>6</w:t>
      </w:r>
      <w:r>
        <w:rPr>
          <w:rFonts w:ascii="Arial" w:eastAsia="Arial" w:hAnsi="Arial" w:cs="Arial"/>
          <w:szCs w:val="22"/>
        </w:rPr>
        <w:t>/198</w:t>
      </w:r>
      <w:r w:rsidR="00782C21"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</w:rPr>
        <w:t xml:space="preserve"> como servidora no cargo de </w:t>
      </w:r>
      <w:r w:rsidR="00782C21">
        <w:rPr>
          <w:rFonts w:ascii="Arial" w:eastAsia="Arial" w:hAnsi="Arial" w:cs="Arial"/>
          <w:szCs w:val="22"/>
        </w:rPr>
        <w:t xml:space="preserve">Gari </w:t>
      </w:r>
      <w:r>
        <w:rPr>
          <w:rFonts w:ascii="Arial" w:eastAsia="Arial" w:hAnsi="Arial" w:cs="Arial"/>
          <w:szCs w:val="22"/>
        </w:rPr>
        <w:t xml:space="preserve">na Secretaria Municipal de </w:t>
      </w:r>
      <w:r w:rsidR="00782C21">
        <w:rPr>
          <w:rFonts w:ascii="Arial" w:eastAsia="Arial" w:hAnsi="Arial" w:cs="Arial"/>
          <w:szCs w:val="22"/>
        </w:rPr>
        <w:t>Infraestrutura</w:t>
      </w:r>
      <w:r>
        <w:rPr>
          <w:rFonts w:ascii="Arial" w:eastAsia="Arial" w:hAnsi="Arial" w:cs="Arial"/>
          <w:szCs w:val="22"/>
        </w:rPr>
        <w:t xml:space="preserve">, com carga horária de </w:t>
      </w:r>
      <w:r w:rsidRPr="00D9749D">
        <w:rPr>
          <w:rFonts w:ascii="Arial" w:eastAsia="Arial" w:hAnsi="Arial" w:cs="Arial"/>
          <w:szCs w:val="22"/>
        </w:rPr>
        <w:t xml:space="preserve">40 (quarenta) </w:t>
      </w:r>
      <w:r>
        <w:rPr>
          <w:rFonts w:ascii="Arial" w:eastAsia="Arial" w:hAnsi="Arial" w:cs="Arial"/>
          <w:szCs w:val="22"/>
        </w:rPr>
        <w:t>horas semanais.</w:t>
      </w:r>
    </w:p>
    <w:p w:rsidR="00D03080" w:rsidRDefault="00D03080" w:rsidP="00D03080">
      <w:pPr>
        <w:jc w:val="both"/>
        <w:rPr>
          <w:rFonts w:ascii="Arial" w:eastAsia="Arial" w:hAnsi="Arial" w:cs="Arial"/>
          <w:szCs w:val="22"/>
        </w:rPr>
      </w:pPr>
    </w:p>
    <w:p w:rsidR="00D03080" w:rsidRDefault="00D03080" w:rsidP="00D03080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D03080" w:rsidRDefault="00D03080" w:rsidP="00D03080">
      <w:pPr>
        <w:jc w:val="both"/>
        <w:rPr>
          <w:rFonts w:ascii="Arial" w:eastAsia="Arial" w:hAnsi="Arial" w:cs="Arial"/>
          <w:b/>
          <w:szCs w:val="22"/>
        </w:rPr>
      </w:pPr>
    </w:p>
    <w:p w:rsidR="00D03080" w:rsidRDefault="00D03080" w:rsidP="00D0308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Fica reintegrada a servidora </w:t>
      </w:r>
      <w:r w:rsidR="00782C21">
        <w:rPr>
          <w:rFonts w:ascii="Arial" w:hAnsi="Arial" w:cs="Arial"/>
          <w:b/>
          <w:szCs w:val="22"/>
        </w:rPr>
        <w:t>Maria das Graças de Jesus</w:t>
      </w:r>
      <w:r>
        <w:rPr>
          <w:rFonts w:ascii="Arial" w:hAnsi="Arial" w:cs="Arial"/>
          <w:szCs w:val="22"/>
        </w:rPr>
        <w:t xml:space="preserve">, no cargo de provimento efetivo de </w:t>
      </w:r>
      <w:r w:rsidR="00782C21">
        <w:rPr>
          <w:rFonts w:ascii="Arial" w:hAnsi="Arial" w:cs="Arial"/>
          <w:szCs w:val="22"/>
        </w:rPr>
        <w:t xml:space="preserve">Gari, admissão em </w:t>
      </w:r>
      <w:r>
        <w:rPr>
          <w:rFonts w:ascii="Arial" w:hAnsi="Arial" w:cs="Arial"/>
          <w:szCs w:val="22"/>
        </w:rPr>
        <w:t>1</w:t>
      </w:r>
      <w:r w:rsidR="00782C21">
        <w:rPr>
          <w:rFonts w:ascii="Arial" w:hAnsi="Arial" w:cs="Arial"/>
          <w:szCs w:val="22"/>
        </w:rPr>
        <w:t>7/06</w:t>
      </w:r>
      <w:r>
        <w:rPr>
          <w:rFonts w:ascii="Arial" w:hAnsi="Arial" w:cs="Arial"/>
          <w:szCs w:val="22"/>
        </w:rPr>
        <w:t>/198</w:t>
      </w:r>
      <w:r w:rsidR="00782C21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 xml:space="preserve"> com carga horária de </w:t>
      </w:r>
      <w:r w:rsidRPr="00D9749D">
        <w:rPr>
          <w:rFonts w:ascii="Arial" w:hAnsi="Arial" w:cs="Arial"/>
          <w:szCs w:val="22"/>
        </w:rPr>
        <w:t>40 (quarenta)</w:t>
      </w:r>
      <w:r w:rsidRPr="00CD1F37">
        <w:rPr>
          <w:rFonts w:ascii="Arial" w:hAnsi="Arial" w:cs="Arial"/>
          <w:color w:val="FF0000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horas semanais, na Secretaria Municipal de </w:t>
      </w:r>
      <w:r w:rsidR="00782C21">
        <w:rPr>
          <w:rFonts w:ascii="Arial" w:hAnsi="Arial" w:cs="Arial"/>
          <w:szCs w:val="22"/>
        </w:rPr>
        <w:t>Infraestrutura</w:t>
      </w:r>
      <w:r>
        <w:rPr>
          <w:rFonts w:ascii="Arial" w:hAnsi="Arial" w:cs="Arial"/>
          <w:szCs w:val="22"/>
        </w:rPr>
        <w:t>, pertencente ao quadro dos servidores efetivos da Prefeitura Municipal de Serrinha.</w:t>
      </w:r>
    </w:p>
    <w:p w:rsidR="00D03080" w:rsidRDefault="00D03080" w:rsidP="00D03080">
      <w:pPr>
        <w:spacing w:line="276" w:lineRule="auto"/>
        <w:jc w:val="both"/>
        <w:rPr>
          <w:rFonts w:ascii="Arial" w:hAnsi="Arial" w:cs="Arial"/>
          <w:szCs w:val="22"/>
        </w:rPr>
      </w:pPr>
    </w:p>
    <w:p w:rsidR="00D03080" w:rsidRDefault="00D03080" w:rsidP="00D0308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CB2606" w:rsidRDefault="00CB2606" w:rsidP="008A3B3C">
      <w:pPr>
        <w:jc w:val="center"/>
        <w:rPr>
          <w:rFonts w:ascii="Arial" w:hAnsi="Arial" w:cs="Arial"/>
          <w:b/>
        </w:rPr>
      </w:pPr>
    </w:p>
    <w:p w:rsidR="00CB2606" w:rsidRDefault="00CB2606" w:rsidP="00CB26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p w:rsidR="00B84215" w:rsidRDefault="00B84215" w:rsidP="008A3B3C">
      <w:pPr>
        <w:jc w:val="center"/>
        <w:rPr>
          <w:rFonts w:ascii="Arial" w:hAnsi="Arial" w:cs="Arial"/>
          <w:b/>
        </w:rPr>
      </w:pPr>
    </w:p>
    <w:sectPr w:rsidR="00B8421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6FE" w:rsidRDefault="002946FE" w:rsidP="0085084D">
      <w:r>
        <w:separator/>
      </w:r>
    </w:p>
  </w:endnote>
  <w:endnote w:type="continuationSeparator" w:id="0">
    <w:p w:rsidR="002946FE" w:rsidRDefault="002946F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6FE" w:rsidRDefault="002946FE" w:rsidP="0085084D">
      <w:r>
        <w:separator/>
      </w:r>
    </w:p>
  </w:footnote>
  <w:footnote w:type="continuationSeparator" w:id="0">
    <w:p w:rsidR="002946FE" w:rsidRDefault="002946F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6FE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2606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3080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CDAA7-D56F-4579-9490-CF4F36658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2021-07-21T14:50:00Z</cp:lastPrinted>
  <dcterms:created xsi:type="dcterms:W3CDTF">2021-07-21T14:51:00Z</dcterms:created>
  <dcterms:modified xsi:type="dcterms:W3CDTF">2021-07-21T14:51:00Z</dcterms:modified>
</cp:coreProperties>
</file>