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140E8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C140E8" w:rsidRDefault="00C140E8" w:rsidP="00C140E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“a” da Lei Orgânica do Município, e</w:t>
      </w:r>
    </w:p>
    <w:p w:rsidR="00C140E8" w:rsidRDefault="00C140E8" w:rsidP="00C140E8">
      <w:pPr>
        <w:jc w:val="both"/>
        <w:rPr>
          <w:rFonts w:ascii="Arial" w:eastAsia="Arial" w:hAnsi="Arial" w:cs="Arial"/>
          <w:szCs w:val="22"/>
        </w:rPr>
      </w:pPr>
    </w:p>
    <w:p w:rsidR="00C140E8" w:rsidRDefault="00C140E8" w:rsidP="00C140E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Cíveis, Comerciais de Serrinha – Bahia, processo sob nº. </w:t>
      </w:r>
      <w:r w:rsidR="00BF71FC">
        <w:rPr>
          <w:rFonts w:ascii="Arial" w:eastAsia="Arial" w:hAnsi="Arial" w:cs="Arial"/>
          <w:szCs w:val="22"/>
        </w:rPr>
        <w:t>0011710</w:t>
      </w:r>
      <w:r>
        <w:rPr>
          <w:rFonts w:ascii="Arial" w:eastAsia="Arial" w:hAnsi="Arial" w:cs="Arial"/>
          <w:szCs w:val="22"/>
        </w:rPr>
        <w:t>-</w:t>
      </w:r>
      <w:r w:rsidR="00BF71FC">
        <w:rPr>
          <w:rFonts w:ascii="Arial" w:eastAsia="Arial" w:hAnsi="Arial" w:cs="Arial"/>
          <w:szCs w:val="22"/>
        </w:rPr>
        <w:t>20.2012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r w:rsidR="00BF71FC">
        <w:rPr>
          <w:rFonts w:ascii="Arial" w:eastAsia="Arial" w:hAnsi="Arial" w:cs="Arial"/>
          <w:szCs w:val="22"/>
        </w:rPr>
        <w:t>Alexsandra Santos Lago</w:t>
      </w:r>
      <w:r>
        <w:rPr>
          <w:rFonts w:ascii="Arial" w:eastAsia="Arial" w:hAnsi="Arial" w:cs="Arial"/>
          <w:szCs w:val="22"/>
        </w:rPr>
        <w:t>, admissão em 01/0</w:t>
      </w:r>
      <w:r w:rsidR="00BF71FC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</w:t>
      </w:r>
      <w:r w:rsidR="00BF71FC">
        <w:rPr>
          <w:rFonts w:ascii="Arial" w:eastAsia="Arial" w:hAnsi="Arial" w:cs="Arial"/>
          <w:szCs w:val="22"/>
        </w:rPr>
        <w:t>2006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BF71FC">
        <w:rPr>
          <w:rFonts w:ascii="Arial" w:eastAsia="Arial" w:hAnsi="Arial" w:cs="Arial"/>
          <w:szCs w:val="22"/>
        </w:rPr>
        <w:t>Guarda Civil Municipal</w:t>
      </w:r>
      <w:r>
        <w:rPr>
          <w:rFonts w:ascii="Arial" w:eastAsia="Arial" w:hAnsi="Arial" w:cs="Arial"/>
          <w:szCs w:val="22"/>
        </w:rPr>
        <w:t xml:space="preserve"> na Secretaria Municipal de </w:t>
      </w:r>
      <w:r w:rsidR="00BF71FC">
        <w:rPr>
          <w:rFonts w:ascii="Arial" w:eastAsia="Arial" w:hAnsi="Arial" w:cs="Arial"/>
          <w:szCs w:val="22"/>
        </w:rPr>
        <w:t>Administração</w:t>
      </w:r>
      <w:r>
        <w:rPr>
          <w:rFonts w:ascii="Arial" w:eastAsia="Arial" w:hAnsi="Arial" w:cs="Arial"/>
          <w:szCs w:val="22"/>
        </w:rPr>
        <w:t xml:space="preserve">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C140E8" w:rsidRDefault="00C140E8" w:rsidP="00C140E8">
      <w:pPr>
        <w:jc w:val="both"/>
        <w:rPr>
          <w:rFonts w:ascii="Arial" w:eastAsia="Arial" w:hAnsi="Arial" w:cs="Arial"/>
          <w:szCs w:val="22"/>
        </w:rPr>
      </w:pPr>
    </w:p>
    <w:p w:rsidR="00C140E8" w:rsidRDefault="00C140E8" w:rsidP="00C140E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140E8" w:rsidRDefault="00C140E8" w:rsidP="00C140E8">
      <w:pPr>
        <w:jc w:val="both"/>
        <w:rPr>
          <w:rFonts w:ascii="Arial" w:eastAsia="Arial" w:hAnsi="Arial" w:cs="Arial"/>
          <w:b/>
          <w:szCs w:val="22"/>
        </w:rPr>
      </w:pPr>
    </w:p>
    <w:p w:rsidR="00C140E8" w:rsidRDefault="00C140E8" w:rsidP="00C140E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 w:rsidR="00BF71FC">
        <w:rPr>
          <w:rFonts w:ascii="Arial" w:hAnsi="Arial" w:cs="Arial"/>
          <w:b/>
          <w:szCs w:val="22"/>
        </w:rPr>
        <w:t>Alexsandra Santos Lago</w:t>
      </w:r>
      <w:r>
        <w:rPr>
          <w:rFonts w:ascii="Arial" w:hAnsi="Arial" w:cs="Arial"/>
          <w:szCs w:val="22"/>
        </w:rPr>
        <w:t xml:space="preserve">, no cargo de provimento efetivo de </w:t>
      </w:r>
      <w:r w:rsidR="00BF71FC">
        <w:rPr>
          <w:rFonts w:ascii="Arial" w:hAnsi="Arial" w:cs="Arial"/>
          <w:szCs w:val="22"/>
        </w:rPr>
        <w:t>Guarda Civil Municipal</w:t>
      </w:r>
      <w:r>
        <w:rPr>
          <w:rFonts w:ascii="Arial" w:hAnsi="Arial" w:cs="Arial"/>
          <w:szCs w:val="22"/>
        </w:rPr>
        <w:t>, admissão em 01/0</w:t>
      </w:r>
      <w:r w:rsidR="00BF71FC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</w:t>
      </w:r>
      <w:r w:rsidR="00BF71FC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horas semanais, na Secretaria Municipal de </w:t>
      </w:r>
      <w:r w:rsidR="00BF71FC">
        <w:rPr>
          <w:rFonts w:ascii="Arial" w:hAnsi="Arial" w:cs="Arial"/>
          <w:szCs w:val="22"/>
        </w:rPr>
        <w:t>Administração</w:t>
      </w:r>
      <w:bookmarkStart w:id="0" w:name="_GoBack"/>
      <w:bookmarkEnd w:id="0"/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C140E8" w:rsidRDefault="00C140E8" w:rsidP="00C140E8">
      <w:pPr>
        <w:spacing w:line="276" w:lineRule="auto"/>
        <w:jc w:val="both"/>
        <w:rPr>
          <w:rFonts w:ascii="Arial" w:hAnsi="Arial" w:cs="Arial"/>
          <w:szCs w:val="22"/>
        </w:rPr>
      </w:pPr>
    </w:p>
    <w:p w:rsidR="00C140E8" w:rsidRDefault="00C140E8" w:rsidP="00C140E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140E8">
        <w:rPr>
          <w:rFonts w:ascii="Arial" w:hAnsi="Arial" w:cs="Arial"/>
          <w:sz w:val="22"/>
          <w:szCs w:val="22"/>
        </w:rPr>
        <w:t>30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D63" w:rsidRDefault="004D4D63" w:rsidP="0085084D">
      <w:r>
        <w:separator/>
      </w:r>
    </w:p>
  </w:endnote>
  <w:endnote w:type="continuationSeparator" w:id="0">
    <w:p w:rsidR="004D4D63" w:rsidRDefault="004D4D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D63" w:rsidRDefault="004D4D63" w:rsidP="0085084D">
      <w:r>
        <w:separator/>
      </w:r>
    </w:p>
  </w:footnote>
  <w:footnote w:type="continuationSeparator" w:id="0">
    <w:p w:rsidR="004D4D63" w:rsidRDefault="004D4D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4216-6D26-4447-B59D-6FDC65CE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2021-08-30T15:21:00Z</cp:lastPrinted>
  <dcterms:created xsi:type="dcterms:W3CDTF">2021-08-30T15:21:00Z</dcterms:created>
  <dcterms:modified xsi:type="dcterms:W3CDTF">2021-08-30T15:21:00Z</dcterms:modified>
</cp:coreProperties>
</file>