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5401E7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E151DA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E151DA" w:rsidRDefault="00E151DA" w:rsidP="00E151D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151DA" w:rsidRDefault="00E151DA" w:rsidP="00E151DA">
      <w:pPr>
        <w:jc w:val="both"/>
        <w:rPr>
          <w:rFonts w:ascii="Arial" w:eastAsia="Arial" w:hAnsi="Arial" w:cs="Arial"/>
          <w:b/>
          <w:szCs w:val="22"/>
        </w:rPr>
      </w:pPr>
    </w:p>
    <w:p w:rsidR="00E151DA" w:rsidRDefault="00E151DA" w:rsidP="00E151DA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151DA" w:rsidRDefault="00E151DA" w:rsidP="00E151DA">
      <w:pPr>
        <w:jc w:val="both"/>
        <w:rPr>
          <w:rFonts w:ascii="Arial" w:eastAsia="Arial" w:hAnsi="Arial" w:cs="Arial"/>
          <w:b/>
          <w:szCs w:val="22"/>
        </w:rPr>
      </w:pPr>
    </w:p>
    <w:p w:rsidR="00E151DA" w:rsidRPr="00E7267C" w:rsidRDefault="00E151DA" w:rsidP="00E151DA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AUGUSTO NOGUEIRA CARNEIRO LIMA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 xml:space="preserve">o </w:t>
      </w:r>
      <w:r w:rsidRPr="00295942">
        <w:rPr>
          <w:rFonts w:ascii="Arial" w:hAnsi="Arial" w:cs="Arial"/>
          <w:szCs w:val="22"/>
        </w:rPr>
        <w:t xml:space="preserve">através da Portaria nº. </w:t>
      </w:r>
      <w:r>
        <w:rPr>
          <w:rFonts w:ascii="Arial" w:hAnsi="Arial" w:cs="Arial"/>
          <w:szCs w:val="22"/>
        </w:rPr>
        <w:t>619</w:t>
      </w:r>
      <w:r>
        <w:rPr>
          <w:rFonts w:ascii="Arial" w:hAnsi="Arial" w:cs="Arial"/>
          <w:szCs w:val="22"/>
        </w:rPr>
        <w:t>/2021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Pr="00A1023C">
        <w:rPr>
          <w:rFonts w:ascii="Arial" w:hAnsi="Arial" w:cs="Arial"/>
          <w:szCs w:val="22"/>
        </w:rPr>
        <w:t xml:space="preserve">de </w:t>
      </w:r>
      <w:r w:rsidRPr="00E44DE2">
        <w:rPr>
          <w:rFonts w:ascii="Arial" w:hAnsi="Arial" w:cs="Arial"/>
          <w:color w:val="000000"/>
          <w:szCs w:val="22"/>
        </w:rPr>
        <w:t xml:space="preserve">Coordenador III, </w:t>
      </w:r>
      <w:r>
        <w:rPr>
          <w:rFonts w:ascii="Arial" w:hAnsi="Arial" w:cs="Arial"/>
          <w:color w:val="000000"/>
          <w:szCs w:val="22"/>
        </w:rPr>
        <w:t xml:space="preserve">símbolo </w:t>
      </w:r>
      <w:r w:rsidRPr="00E44DE2">
        <w:rPr>
          <w:rFonts w:ascii="Arial" w:hAnsi="Arial" w:cs="Arial"/>
          <w:color w:val="000000"/>
          <w:szCs w:val="22"/>
        </w:rPr>
        <w:t>CC – 8</w:t>
      </w:r>
      <w:r>
        <w:rPr>
          <w:rFonts w:ascii="Arial" w:hAnsi="Arial" w:cs="Arial"/>
          <w:color w:val="000000"/>
          <w:szCs w:val="22"/>
        </w:rPr>
        <w:t>,</w:t>
      </w:r>
      <w:r w:rsidRPr="00E44DE2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 xml:space="preserve">da </w:t>
      </w:r>
      <w:r>
        <w:rPr>
          <w:rFonts w:ascii="Arial" w:eastAsia="Arial" w:hAnsi="Arial" w:cs="Arial"/>
        </w:rPr>
        <w:t>Coordenadoria de Convênios</w:t>
      </w:r>
      <w:r>
        <w:rPr>
          <w:rFonts w:ascii="Arial" w:eastAsia="Calibri,Bold" w:hAnsi="Arial" w:cs="Arial"/>
          <w:szCs w:val="22"/>
        </w:rPr>
        <w:t>,</w:t>
      </w:r>
      <w:r w:rsidRPr="00295942">
        <w:rPr>
          <w:rFonts w:ascii="Arial" w:eastAsia="Arial" w:hAnsi="Arial" w:cs="Arial"/>
          <w:szCs w:val="22"/>
        </w:rPr>
        <w:t xml:space="preserve"> da estrutura da Secretaria Municipal de </w:t>
      </w:r>
      <w:r>
        <w:rPr>
          <w:rFonts w:ascii="Arial" w:eastAsia="Arial" w:hAnsi="Arial" w:cs="Arial"/>
          <w:szCs w:val="22"/>
        </w:rPr>
        <w:t>Desenvolvimento Social.</w:t>
      </w:r>
    </w:p>
    <w:p w:rsidR="00E151DA" w:rsidRDefault="00E151DA" w:rsidP="00E151DA">
      <w:pPr>
        <w:jc w:val="both"/>
        <w:rPr>
          <w:rFonts w:ascii="Arial" w:eastAsia="Arial" w:hAnsi="Arial" w:cs="Arial"/>
          <w:b/>
        </w:rPr>
      </w:pPr>
    </w:p>
    <w:p w:rsidR="00E151DA" w:rsidRDefault="00E151DA" w:rsidP="00E151D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5401E7">
        <w:rPr>
          <w:rFonts w:ascii="Arial" w:hAnsi="Arial" w:cs="Arial"/>
          <w:szCs w:val="22"/>
        </w:rPr>
        <w:t xml:space="preserve">com efeitos retroativos a 30 de setembro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71FF4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E151DA">
        <w:rPr>
          <w:rFonts w:ascii="Arial" w:hAnsi="Arial" w:cs="Arial"/>
          <w:sz w:val="22"/>
          <w:szCs w:val="22"/>
        </w:rPr>
        <w:t>4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51DA" w:rsidRDefault="00E151DA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51DA" w:rsidRPr="00C3466C" w:rsidRDefault="00E151DA" w:rsidP="00E151DA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E151DA" w:rsidRPr="00C3466C" w:rsidRDefault="00E151DA" w:rsidP="00E151DA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071FF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C18" w:rsidRDefault="00441C18" w:rsidP="0085084D">
      <w:r>
        <w:separator/>
      </w:r>
    </w:p>
  </w:endnote>
  <w:endnote w:type="continuationSeparator" w:id="0">
    <w:p w:rsidR="00441C18" w:rsidRDefault="00441C1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C18" w:rsidRDefault="00441C18" w:rsidP="0085084D">
      <w:r>
        <w:separator/>
      </w:r>
    </w:p>
  </w:footnote>
  <w:footnote w:type="continuationSeparator" w:id="0">
    <w:p w:rsidR="00441C18" w:rsidRDefault="00441C1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1C18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10995-3669-4FBA-B6BC-55DD9FE2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2021-10-04T14:53:00Z</cp:lastPrinted>
  <dcterms:created xsi:type="dcterms:W3CDTF">2021-10-04T14:51:00Z</dcterms:created>
  <dcterms:modified xsi:type="dcterms:W3CDTF">2021-10-04T14:53:00Z</dcterms:modified>
</cp:coreProperties>
</file>