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7A7A57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C7824" w:rsidRPr="00250397" w:rsidRDefault="00511852" w:rsidP="005C7824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5C7824" w:rsidRPr="00773AC2">
        <w:rPr>
          <w:rFonts w:ascii="Arial" w:eastAsia="Arial" w:hAnsi="Arial" w:cs="Arial"/>
          <w:szCs w:val="22"/>
        </w:rPr>
        <w:t>Nomear</w:t>
      </w:r>
      <w:r w:rsidR="005C7824">
        <w:rPr>
          <w:rFonts w:ascii="Arial" w:eastAsia="Arial" w:hAnsi="Arial" w:cs="Arial"/>
          <w:szCs w:val="22"/>
        </w:rPr>
        <w:t xml:space="preserve"> </w:t>
      </w:r>
      <w:r w:rsidR="007A7A57">
        <w:rPr>
          <w:rFonts w:ascii="Arial" w:eastAsia="Arial" w:hAnsi="Arial" w:cs="Arial"/>
          <w:b/>
          <w:szCs w:val="22"/>
        </w:rPr>
        <w:t>IONE PEDREIRA MOURA RODRIGUES</w:t>
      </w:r>
      <w:bookmarkStart w:id="0" w:name="_GoBack"/>
      <w:bookmarkEnd w:id="0"/>
      <w:r w:rsidR="005C7824" w:rsidRPr="00773AC2">
        <w:rPr>
          <w:rFonts w:ascii="Arial" w:eastAsia="Calibri,Bold" w:hAnsi="Arial" w:cs="Arial"/>
          <w:b/>
          <w:szCs w:val="22"/>
        </w:rPr>
        <w:t xml:space="preserve">, </w:t>
      </w:r>
      <w:r w:rsidR="005C7824" w:rsidRPr="00773AC2">
        <w:rPr>
          <w:rFonts w:ascii="Arial" w:eastAsia="Arial" w:hAnsi="Arial" w:cs="Arial"/>
          <w:szCs w:val="22"/>
        </w:rPr>
        <w:t xml:space="preserve">para o cargo comissionado </w:t>
      </w:r>
      <w:r w:rsidR="005C7824" w:rsidRPr="00773AC2">
        <w:rPr>
          <w:rFonts w:ascii="Arial" w:hAnsi="Arial" w:cs="Arial"/>
          <w:szCs w:val="22"/>
        </w:rPr>
        <w:t xml:space="preserve">de </w:t>
      </w:r>
      <w:r w:rsidR="005C7824">
        <w:rPr>
          <w:rFonts w:ascii="Arial" w:eastAsia="Arial" w:hAnsi="Arial" w:cs="Arial"/>
        </w:rPr>
        <w:t>Chefe d</w:t>
      </w:r>
      <w:r w:rsidR="005C7824">
        <w:rPr>
          <w:rFonts w:ascii="Arial" w:eastAsia="Arial" w:hAnsi="Arial" w:cs="Arial"/>
        </w:rPr>
        <w:t>e</w:t>
      </w:r>
      <w:r w:rsidR="005C7824">
        <w:rPr>
          <w:rFonts w:ascii="Arial" w:eastAsia="Arial" w:hAnsi="Arial" w:cs="Arial"/>
        </w:rPr>
        <w:t xml:space="preserve"> Setor, símbolo CC-10</w:t>
      </w:r>
      <w:r w:rsidR="005C7824" w:rsidRPr="00773AC2">
        <w:rPr>
          <w:rFonts w:ascii="Arial" w:eastAsia="Calibri,Bold" w:hAnsi="Arial" w:cs="Arial"/>
          <w:szCs w:val="22"/>
        </w:rPr>
        <w:t>,</w:t>
      </w:r>
      <w:r w:rsidR="005C7824">
        <w:rPr>
          <w:rFonts w:ascii="Arial" w:eastAsia="Calibri,Bold" w:hAnsi="Arial" w:cs="Arial"/>
          <w:szCs w:val="22"/>
        </w:rPr>
        <w:t xml:space="preserve"> </w:t>
      </w:r>
      <w:r w:rsidR="005C7824" w:rsidRPr="00773AC2">
        <w:rPr>
          <w:rFonts w:ascii="Arial" w:hAnsi="Arial" w:cs="Arial"/>
          <w:szCs w:val="22"/>
        </w:rPr>
        <w:t xml:space="preserve">da estrutura da Secretaria Municipal de </w:t>
      </w:r>
      <w:r w:rsidR="005C7824"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C7824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055" w:rsidRDefault="00075055" w:rsidP="0085084D">
      <w:r>
        <w:separator/>
      </w:r>
    </w:p>
  </w:endnote>
  <w:endnote w:type="continuationSeparator" w:id="0">
    <w:p w:rsidR="00075055" w:rsidRDefault="0007505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055" w:rsidRDefault="00075055" w:rsidP="0085084D">
      <w:r>
        <w:separator/>
      </w:r>
    </w:p>
  </w:footnote>
  <w:footnote w:type="continuationSeparator" w:id="0">
    <w:p w:rsidR="00075055" w:rsidRDefault="0007505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5055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F2E97-357C-4F53-8729-BBD22728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2022-02-16T15:09:00Z</cp:lastPrinted>
  <dcterms:created xsi:type="dcterms:W3CDTF">2022-02-16T15:10:00Z</dcterms:created>
  <dcterms:modified xsi:type="dcterms:W3CDTF">2022-02-16T15:10:00Z</dcterms:modified>
</cp:coreProperties>
</file>