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0537A3">
        <w:rPr>
          <w:rFonts w:ascii="Arial" w:hAnsi="Arial" w:cs="Arial"/>
          <w:b/>
          <w:sz w:val="24"/>
        </w:rPr>
        <w:t>3</w:t>
      </w:r>
      <w:r w:rsidR="001435C2">
        <w:rPr>
          <w:rFonts w:ascii="Arial" w:hAnsi="Arial" w:cs="Arial"/>
          <w:b/>
          <w:sz w:val="24"/>
        </w:rPr>
        <w:t>7</w:t>
      </w:r>
      <w:r w:rsidR="00E72833">
        <w:rPr>
          <w:rFonts w:ascii="Arial" w:hAnsi="Arial" w:cs="Arial"/>
          <w:b/>
          <w:sz w:val="24"/>
        </w:rPr>
        <w:t>1</w:t>
      </w:r>
      <w:r w:rsidR="0043264D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8A5F96">
        <w:rPr>
          <w:rFonts w:ascii="Arial" w:hAnsi="Arial" w:cs="Arial"/>
          <w:b/>
          <w:sz w:val="24"/>
        </w:rPr>
        <w:t>0</w:t>
      </w:r>
      <w:r w:rsidR="00E62163">
        <w:rPr>
          <w:rFonts w:ascii="Arial" w:hAnsi="Arial" w:cs="Arial"/>
          <w:b/>
          <w:sz w:val="24"/>
        </w:rPr>
        <w:t>8</w:t>
      </w:r>
      <w:r w:rsidR="0098361C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8A5F96">
        <w:rPr>
          <w:rFonts w:ascii="Arial" w:hAnsi="Arial" w:cs="Arial"/>
          <w:b/>
          <w:sz w:val="24"/>
        </w:rPr>
        <w:t>julho</w:t>
      </w:r>
      <w:r w:rsidR="00E32EFE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E72833" w:rsidRPr="00346CCE" w:rsidRDefault="00E72833" w:rsidP="00E72833">
      <w:pPr>
        <w:spacing w:before="100" w:beforeAutospacing="1"/>
        <w:ind w:left="3170"/>
        <w:jc w:val="both"/>
        <w:rPr>
          <w:rFonts w:ascii="Times New Roman" w:hAnsi="Times New Roman"/>
          <w:sz w:val="24"/>
          <w:lang w:eastAsia="pt-BR"/>
        </w:rPr>
      </w:pPr>
      <w:r w:rsidRPr="00346CCE">
        <w:rPr>
          <w:rFonts w:ascii="Arial" w:hAnsi="Arial" w:cs="Arial"/>
          <w:b/>
          <w:bCs/>
          <w:sz w:val="24"/>
          <w:lang w:eastAsia="pt-BR"/>
        </w:rPr>
        <w:t>Dispõe sobre a Licença para Atividade Política dos Servidores municipais candidatos a mandato eletivo no pleito</w:t>
      </w:r>
      <w:r>
        <w:rPr>
          <w:rFonts w:ascii="Arial" w:hAnsi="Arial" w:cs="Arial"/>
          <w:b/>
          <w:bCs/>
          <w:sz w:val="24"/>
          <w:lang w:eastAsia="pt-BR"/>
        </w:rPr>
        <w:t>.</w:t>
      </w:r>
      <w:r w:rsidRPr="00346CCE">
        <w:rPr>
          <w:rFonts w:ascii="Arial" w:hAnsi="Arial" w:cs="Arial"/>
          <w:b/>
          <w:bCs/>
          <w:sz w:val="24"/>
          <w:lang w:eastAsia="pt-BR"/>
        </w:rPr>
        <w:t xml:space="preserve"> </w:t>
      </w:r>
    </w:p>
    <w:p w:rsidR="00E72833" w:rsidRPr="00346CCE" w:rsidRDefault="00E72833" w:rsidP="00E72833">
      <w:pPr>
        <w:spacing w:before="100" w:beforeAutospacing="1"/>
        <w:jc w:val="both"/>
        <w:rPr>
          <w:rFonts w:ascii="Times New Roman" w:hAnsi="Times New Roman"/>
          <w:sz w:val="24"/>
          <w:lang w:eastAsia="pt-BR"/>
        </w:rPr>
      </w:pPr>
      <w:r w:rsidRPr="00346CCE">
        <w:rPr>
          <w:rFonts w:ascii="Arial" w:hAnsi="Arial" w:cs="Arial"/>
          <w:b/>
          <w:bCs/>
          <w:sz w:val="24"/>
          <w:lang w:eastAsia="pt-BR"/>
        </w:rPr>
        <w:t xml:space="preserve">O PREFEITO DO MUNICÍPIO DE SERRINHA, ESTADO DA BAHIA, </w:t>
      </w:r>
      <w:r w:rsidRPr="00346CCE">
        <w:rPr>
          <w:rFonts w:ascii="Arial" w:hAnsi="Arial" w:cs="Arial"/>
          <w:sz w:val="24"/>
          <w:lang w:eastAsia="pt-BR"/>
        </w:rPr>
        <w:t>no uso das atribuições que lhe são conferidas pelo artigo 82, inciso II, da Lei Orgânica do Município.</w:t>
      </w:r>
    </w:p>
    <w:p w:rsidR="00E72833" w:rsidRPr="00346CCE" w:rsidRDefault="00E72833" w:rsidP="00E72833">
      <w:pPr>
        <w:spacing w:before="100" w:beforeAutospacing="1"/>
        <w:jc w:val="both"/>
        <w:rPr>
          <w:rFonts w:ascii="Times New Roman" w:hAnsi="Times New Roman"/>
          <w:sz w:val="24"/>
          <w:lang w:eastAsia="pt-BR"/>
        </w:rPr>
      </w:pPr>
      <w:r w:rsidRPr="00346CCE">
        <w:rPr>
          <w:rFonts w:ascii="Arial" w:hAnsi="Arial" w:cs="Arial"/>
          <w:b/>
          <w:bCs/>
          <w:sz w:val="24"/>
          <w:lang w:eastAsia="pt-BR"/>
        </w:rPr>
        <w:t>CONSIDERANDO</w:t>
      </w:r>
      <w:r w:rsidRPr="00346CCE">
        <w:rPr>
          <w:rFonts w:ascii="Arial" w:hAnsi="Arial" w:cs="Arial"/>
          <w:sz w:val="24"/>
          <w:lang w:eastAsia="pt-BR"/>
        </w:rPr>
        <w:t xml:space="preserve"> as disposições constantes da Lei Complementar Federal nº 64, de 18 de maio de 1990, bem como as disposições das Resoluções do Egrégio Tribunal Superior Eleitoral, que tratam as eleições; </w:t>
      </w:r>
    </w:p>
    <w:p w:rsidR="00E72833" w:rsidRPr="00346CCE" w:rsidRDefault="00E72833" w:rsidP="00E72833">
      <w:pPr>
        <w:spacing w:before="100" w:beforeAutospacing="1"/>
        <w:jc w:val="both"/>
        <w:rPr>
          <w:rFonts w:ascii="Times New Roman" w:hAnsi="Times New Roman"/>
          <w:sz w:val="24"/>
          <w:lang w:eastAsia="pt-BR"/>
        </w:rPr>
      </w:pPr>
      <w:r w:rsidRPr="00346CCE">
        <w:rPr>
          <w:rFonts w:ascii="Arial" w:hAnsi="Arial" w:cs="Arial"/>
          <w:b/>
          <w:bCs/>
          <w:sz w:val="24"/>
          <w:lang w:eastAsia="pt-BR"/>
        </w:rPr>
        <w:t xml:space="preserve">CONSIDERANDO, </w:t>
      </w:r>
      <w:r w:rsidRPr="00346CCE">
        <w:rPr>
          <w:rFonts w:ascii="Arial" w:hAnsi="Arial" w:cs="Arial"/>
          <w:sz w:val="24"/>
          <w:lang w:eastAsia="pt-BR"/>
        </w:rPr>
        <w:t>por fim, a necessidade de disciplinar o procedimento para afastamento dos servidores municipais candidatos a mandato eletivo no pleito</w:t>
      </w:r>
      <w:r>
        <w:rPr>
          <w:rFonts w:ascii="Arial" w:hAnsi="Arial" w:cs="Arial"/>
          <w:sz w:val="24"/>
          <w:lang w:eastAsia="pt-BR"/>
        </w:rPr>
        <w:t>,</w:t>
      </w:r>
      <w:r w:rsidRPr="00346CCE">
        <w:rPr>
          <w:rFonts w:ascii="Arial" w:hAnsi="Arial" w:cs="Arial"/>
          <w:sz w:val="24"/>
          <w:lang w:eastAsia="pt-BR"/>
        </w:rPr>
        <w:t xml:space="preserve"> em consonância com o que prevê a </w:t>
      </w:r>
      <w:r w:rsidRPr="00346CCE">
        <w:rPr>
          <w:rFonts w:ascii="Arial" w:hAnsi="Arial" w:cs="Arial"/>
          <w:b/>
          <w:bCs/>
          <w:sz w:val="24"/>
          <w:lang w:eastAsia="pt-BR"/>
        </w:rPr>
        <w:t xml:space="preserve">RESOLUÇÃO Nº 20.623 de 16/05/2000, </w:t>
      </w:r>
      <w:r w:rsidRPr="00346CCE">
        <w:rPr>
          <w:rFonts w:ascii="Arial" w:hAnsi="Arial" w:cs="Arial"/>
          <w:sz w:val="24"/>
          <w:lang w:eastAsia="pt-BR"/>
        </w:rPr>
        <w:t xml:space="preserve">o prazo para desincompatibilização de servidores detentores de cargo efetivo, em regra geral, é de 03 (três) meses, conforme previsto na Resolução do TSE nº 18.019, in </w:t>
      </w:r>
      <w:proofErr w:type="spellStart"/>
      <w:r w:rsidRPr="00346CCE">
        <w:rPr>
          <w:rFonts w:ascii="Arial" w:hAnsi="Arial" w:cs="Arial"/>
          <w:sz w:val="24"/>
          <w:lang w:eastAsia="pt-BR"/>
        </w:rPr>
        <w:t>verbis</w:t>
      </w:r>
      <w:proofErr w:type="spellEnd"/>
      <w:r w:rsidRPr="00346CCE">
        <w:rPr>
          <w:rFonts w:ascii="Arial" w:hAnsi="Arial" w:cs="Arial"/>
          <w:sz w:val="24"/>
          <w:lang w:eastAsia="pt-BR"/>
        </w:rPr>
        <w:t xml:space="preserve">. </w:t>
      </w:r>
    </w:p>
    <w:p w:rsidR="00E72833" w:rsidRPr="00346CCE" w:rsidRDefault="00E72833" w:rsidP="00E72833">
      <w:pPr>
        <w:spacing w:before="100" w:beforeAutospacing="1"/>
        <w:jc w:val="both"/>
        <w:rPr>
          <w:rFonts w:ascii="Times New Roman" w:hAnsi="Times New Roman"/>
          <w:sz w:val="24"/>
          <w:lang w:eastAsia="pt-BR"/>
        </w:rPr>
      </w:pPr>
      <w:r w:rsidRPr="00346CCE">
        <w:rPr>
          <w:rFonts w:ascii="Arial" w:hAnsi="Arial" w:cs="Arial"/>
          <w:b/>
          <w:bCs/>
          <w:sz w:val="24"/>
          <w:lang w:eastAsia="pt-BR"/>
        </w:rPr>
        <w:t>RESOLVE:</w:t>
      </w:r>
      <w:r w:rsidRPr="00346CCE">
        <w:rPr>
          <w:rFonts w:ascii="Arial" w:hAnsi="Arial" w:cs="Arial"/>
          <w:sz w:val="24"/>
          <w:lang w:eastAsia="pt-BR"/>
        </w:rPr>
        <w:t xml:space="preserve"> </w:t>
      </w:r>
    </w:p>
    <w:p w:rsidR="00E72833" w:rsidRPr="00346CCE" w:rsidRDefault="00E72833" w:rsidP="00E72833">
      <w:pPr>
        <w:spacing w:before="100" w:beforeAutospacing="1"/>
        <w:jc w:val="both"/>
        <w:rPr>
          <w:rFonts w:ascii="Times New Roman" w:hAnsi="Times New Roman"/>
          <w:sz w:val="24"/>
          <w:lang w:eastAsia="pt-BR"/>
        </w:rPr>
      </w:pPr>
      <w:r w:rsidRPr="00346CCE">
        <w:rPr>
          <w:rFonts w:ascii="Arial" w:hAnsi="Arial" w:cs="Arial"/>
          <w:sz w:val="24"/>
          <w:lang w:eastAsia="pt-BR"/>
        </w:rPr>
        <w:t>Art. 1º – Ficará afastad</w:t>
      </w:r>
      <w:r>
        <w:rPr>
          <w:rFonts w:ascii="Arial" w:hAnsi="Arial" w:cs="Arial"/>
          <w:sz w:val="24"/>
          <w:lang w:eastAsia="pt-BR"/>
        </w:rPr>
        <w:t>a</w:t>
      </w:r>
      <w:r>
        <w:rPr>
          <w:rFonts w:ascii="Arial" w:hAnsi="Arial" w:cs="Arial"/>
          <w:sz w:val="24"/>
          <w:lang w:eastAsia="pt-BR"/>
        </w:rPr>
        <w:t xml:space="preserve"> das suas atividades funcionais,</w:t>
      </w:r>
      <w:r w:rsidRPr="00346CCE">
        <w:rPr>
          <w:rFonts w:ascii="Arial" w:hAnsi="Arial" w:cs="Arial"/>
          <w:sz w:val="24"/>
          <w:lang w:eastAsia="pt-BR"/>
        </w:rPr>
        <w:t xml:space="preserve"> </w:t>
      </w:r>
      <w:r>
        <w:rPr>
          <w:rFonts w:ascii="Arial" w:hAnsi="Arial" w:cs="Arial"/>
          <w:sz w:val="24"/>
          <w:lang w:eastAsia="pt-BR"/>
        </w:rPr>
        <w:t>a</w:t>
      </w:r>
      <w:r w:rsidRPr="00346CCE">
        <w:rPr>
          <w:rFonts w:ascii="Arial" w:hAnsi="Arial" w:cs="Arial"/>
          <w:sz w:val="24"/>
          <w:lang w:eastAsia="pt-BR"/>
        </w:rPr>
        <w:t xml:space="preserve"> servidor</w:t>
      </w:r>
      <w:r>
        <w:rPr>
          <w:rFonts w:ascii="Arial" w:hAnsi="Arial" w:cs="Arial"/>
          <w:sz w:val="24"/>
          <w:lang w:eastAsia="pt-BR"/>
        </w:rPr>
        <w:t>a</w:t>
      </w:r>
      <w:r>
        <w:rPr>
          <w:rFonts w:ascii="Arial" w:hAnsi="Arial" w:cs="Arial"/>
          <w:sz w:val="24"/>
          <w:lang w:eastAsia="pt-BR"/>
        </w:rPr>
        <w:t xml:space="preserve"> </w:t>
      </w:r>
      <w:r>
        <w:rPr>
          <w:rFonts w:ascii="Arial" w:hAnsi="Arial" w:cs="Arial"/>
          <w:sz w:val="24"/>
          <w:lang w:eastAsia="pt-BR"/>
        </w:rPr>
        <w:t>Luciana Sousa dos Santos</w:t>
      </w:r>
      <w:r>
        <w:rPr>
          <w:rFonts w:ascii="Arial" w:hAnsi="Arial" w:cs="Arial"/>
          <w:sz w:val="24"/>
          <w:lang w:eastAsia="pt-BR"/>
        </w:rPr>
        <w:t>, matrí</w:t>
      </w:r>
      <w:r w:rsidRPr="00346CCE">
        <w:rPr>
          <w:rFonts w:ascii="Arial" w:hAnsi="Arial" w:cs="Arial"/>
          <w:sz w:val="24"/>
          <w:lang w:eastAsia="pt-BR"/>
        </w:rPr>
        <w:t xml:space="preserve">cula nº </w:t>
      </w:r>
      <w:r>
        <w:rPr>
          <w:rFonts w:ascii="Arial" w:hAnsi="Arial" w:cs="Arial"/>
          <w:sz w:val="24"/>
          <w:lang w:eastAsia="pt-BR"/>
        </w:rPr>
        <w:t>7211</w:t>
      </w:r>
      <w:r w:rsidRPr="00346CCE">
        <w:rPr>
          <w:rFonts w:ascii="Arial" w:hAnsi="Arial" w:cs="Arial"/>
          <w:sz w:val="24"/>
          <w:lang w:eastAsia="pt-BR"/>
        </w:rPr>
        <w:t>, admitid</w:t>
      </w:r>
      <w:r>
        <w:rPr>
          <w:rFonts w:ascii="Arial" w:hAnsi="Arial" w:cs="Arial"/>
          <w:sz w:val="24"/>
          <w:lang w:eastAsia="pt-BR"/>
        </w:rPr>
        <w:t>a</w:t>
      </w:r>
      <w:r w:rsidRPr="00346CCE">
        <w:rPr>
          <w:rFonts w:ascii="Arial" w:hAnsi="Arial" w:cs="Arial"/>
          <w:sz w:val="24"/>
          <w:lang w:eastAsia="pt-BR"/>
        </w:rPr>
        <w:t xml:space="preserve"> em </w:t>
      </w:r>
      <w:r>
        <w:rPr>
          <w:rFonts w:ascii="Arial" w:hAnsi="Arial" w:cs="Arial"/>
          <w:sz w:val="24"/>
          <w:lang w:eastAsia="pt-BR"/>
        </w:rPr>
        <w:t>01</w:t>
      </w:r>
      <w:r w:rsidRPr="00346CCE">
        <w:rPr>
          <w:rFonts w:ascii="Arial" w:hAnsi="Arial" w:cs="Arial"/>
          <w:sz w:val="24"/>
          <w:lang w:eastAsia="pt-BR"/>
        </w:rPr>
        <w:t>/0</w:t>
      </w:r>
      <w:r>
        <w:rPr>
          <w:rFonts w:ascii="Arial" w:hAnsi="Arial" w:cs="Arial"/>
          <w:sz w:val="24"/>
          <w:lang w:eastAsia="pt-BR"/>
        </w:rPr>
        <w:t>8</w:t>
      </w:r>
      <w:r w:rsidRPr="00346CCE">
        <w:rPr>
          <w:rFonts w:ascii="Arial" w:hAnsi="Arial" w:cs="Arial"/>
          <w:sz w:val="24"/>
          <w:lang w:eastAsia="pt-BR"/>
        </w:rPr>
        <w:t>/</w:t>
      </w:r>
      <w:r>
        <w:rPr>
          <w:rFonts w:ascii="Arial" w:hAnsi="Arial" w:cs="Arial"/>
          <w:sz w:val="24"/>
          <w:lang w:eastAsia="pt-BR"/>
        </w:rPr>
        <w:t>2006</w:t>
      </w:r>
      <w:r w:rsidRPr="00346CCE">
        <w:rPr>
          <w:rFonts w:ascii="Arial" w:hAnsi="Arial" w:cs="Arial"/>
          <w:sz w:val="24"/>
          <w:lang w:eastAsia="pt-BR"/>
        </w:rPr>
        <w:t xml:space="preserve">, na função de </w:t>
      </w:r>
      <w:r>
        <w:rPr>
          <w:rFonts w:ascii="Arial" w:hAnsi="Arial" w:cs="Arial"/>
          <w:sz w:val="24"/>
          <w:lang w:eastAsia="pt-BR"/>
        </w:rPr>
        <w:t>Enfermeira</w:t>
      </w:r>
      <w:r>
        <w:rPr>
          <w:rFonts w:ascii="Arial" w:hAnsi="Arial" w:cs="Arial"/>
          <w:sz w:val="24"/>
          <w:lang w:eastAsia="pt-BR"/>
        </w:rPr>
        <w:t>, lotad</w:t>
      </w:r>
      <w:r>
        <w:rPr>
          <w:rFonts w:ascii="Arial" w:hAnsi="Arial" w:cs="Arial"/>
          <w:sz w:val="24"/>
          <w:lang w:eastAsia="pt-BR"/>
        </w:rPr>
        <w:t>a</w:t>
      </w:r>
      <w:r w:rsidRPr="00346CCE">
        <w:rPr>
          <w:rFonts w:ascii="Arial" w:hAnsi="Arial" w:cs="Arial"/>
          <w:sz w:val="24"/>
          <w:lang w:eastAsia="pt-BR"/>
        </w:rPr>
        <w:t xml:space="preserve"> na Secretaria Municipal de </w:t>
      </w:r>
      <w:r>
        <w:rPr>
          <w:rFonts w:ascii="Arial" w:hAnsi="Arial" w:cs="Arial"/>
          <w:sz w:val="24"/>
          <w:lang w:eastAsia="pt-BR"/>
        </w:rPr>
        <w:t>Saúde</w:t>
      </w:r>
      <w:r w:rsidRPr="00346CCE">
        <w:rPr>
          <w:rFonts w:ascii="Arial" w:hAnsi="Arial" w:cs="Arial"/>
          <w:sz w:val="24"/>
          <w:lang w:eastAsia="pt-BR"/>
        </w:rPr>
        <w:t xml:space="preserve">, garantindo </w:t>
      </w:r>
      <w:r>
        <w:rPr>
          <w:rFonts w:ascii="Arial" w:hAnsi="Arial" w:cs="Arial"/>
          <w:sz w:val="24"/>
          <w:lang w:eastAsia="pt-BR"/>
        </w:rPr>
        <w:t>o</w:t>
      </w:r>
      <w:r w:rsidRPr="00346CCE">
        <w:rPr>
          <w:rFonts w:ascii="Arial" w:hAnsi="Arial" w:cs="Arial"/>
          <w:sz w:val="24"/>
          <w:lang w:eastAsia="pt-BR"/>
        </w:rPr>
        <w:t xml:space="preserve"> servidor o direito à percepção dos vencimentos integrais durante o período de licença.</w:t>
      </w:r>
    </w:p>
    <w:p w:rsidR="00E72833" w:rsidRPr="00346CCE" w:rsidRDefault="00E72833" w:rsidP="00E72833">
      <w:pPr>
        <w:spacing w:before="100" w:beforeAutospacing="1"/>
        <w:jc w:val="both"/>
        <w:rPr>
          <w:rFonts w:ascii="Times New Roman" w:hAnsi="Times New Roman"/>
          <w:sz w:val="24"/>
          <w:lang w:eastAsia="pt-BR"/>
        </w:rPr>
      </w:pPr>
      <w:r w:rsidRPr="00346CCE">
        <w:rPr>
          <w:rFonts w:ascii="Arial" w:hAnsi="Arial" w:cs="Arial"/>
          <w:sz w:val="24"/>
          <w:lang w:eastAsia="pt-BR"/>
        </w:rPr>
        <w:t xml:space="preserve">Art. 2º – </w:t>
      </w:r>
      <w:r>
        <w:rPr>
          <w:rFonts w:ascii="Arial" w:hAnsi="Arial" w:cs="Arial"/>
          <w:sz w:val="24"/>
          <w:lang w:eastAsia="pt-BR"/>
        </w:rPr>
        <w:t>O servidor</w:t>
      </w:r>
      <w:r w:rsidRPr="00346CCE">
        <w:rPr>
          <w:rFonts w:ascii="Arial" w:hAnsi="Arial" w:cs="Arial"/>
          <w:sz w:val="24"/>
          <w:lang w:eastAsia="pt-BR"/>
        </w:rPr>
        <w:t xml:space="preserve"> deverá reassumir o exercício do cargo ou função no primeiro dia útil subsequente, em quaisquer das seguintes hipóteses: </w:t>
      </w:r>
    </w:p>
    <w:p w:rsidR="00E72833" w:rsidRPr="00346CCE" w:rsidRDefault="00E72833" w:rsidP="00E72833">
      <w:pPr>
        <w:spacing w:before="100" w:beforeAutospacing="1"/>
        <w:jc w:val="both"/>
        <w:rPr>
          <w:rFonts w:ascii="Times New Roman" w:hAnsi="Times New Roman"/>
          <w:sz w:val="24"/>
          <w:lang w:eastAsia="pt-BR"/>
        </w:rPr>
      </w:pPr>
      <w:r w:rsidRPr="00346CCE">
        <w:rPr>
          <w:rFonts w:ascii="Arial" w:hAnsi="Arial" w:cs="Arial"/>
          <w:sz w:val="24"/>
          <w:lang w:eastAsia="pt-BR"/>
        </w:rPr>
        <w:t xml:space="preserve">I – ao da realização da Convenção Partidária, caso seu nome não seja referendado como candidato; </w:t>
      </w:r>
    </w:p>
    <w:p w:rsidR="00E72833" w:rsidRPr="00346CCE" w:rsidRDefault="00E72833" w:rsidP="00E72833">
      <w:pPr>
        <w:spacing w:before="100" w:beforeAutospacing="1"/>
        <w:jc w:val="both"/>
        <w:rPr>
          <w:rFonts w:ascii="Times New Roman" w:hAnsi="Times New Roman"/>
          <w:sz w:val="24"/>
          <w:lang w:eastAsia="pt-BR"/>
        </w:rPr>
      </w:pPr>
      <w:r w:rsidRPr="00346CCE">
        <w:rPr>
          <w:rFonts w:ascii="Arial" w:hAnsi="Arial" w:cs="Arial"/>
          <w:sz w:val="24"/>
          <w:lang w:eastAsia="pt-BR"/>
        </w:rPr>
        <w:t xml:space="preserve">II – ao da publicação da decisão transitada em julgado, caso o registro de sua candidatura seja indeferido ou cancelado; </w:t>
      </w:r>
    </w:p>
    <w:p w:rsidR="00E72833" w:rsidRPr="00346CCE" w:rsidRDefault="00E72833" w:rsidP="00E72833">
      <w:pPr>
        <w:spacing w:before="100" w:beforeAutospacing="1"/>
        <w:jc w:val="both"/>
        <w:rPr>
          <w:rFonts w:ascii="Times New Roman" w:hAnsi="Times New Roman"/>
          <w:sz w:val="24"/>
          <w:lang w:eastAsia="pt-BR"/>
        </w:rPr>
      </w:pPr>
      <w:r w:rsidRPr="00346CCE">
        <w:rPr>
          <w:rFonts w:ascii="Arial" w:hAnsi="Arial" w:cs="Arial"/>
          <w:sz w:val="24"/>
          <w:lang w:eastAsia="pt-BR"/>
        </w:rPr>
        <w:t xml:space="preserve">III – ao da data do protocolo do pedido, em caso de desistência da candidatura; </w:t>
      </w:r>
    </w:p>
    <w:p w:rsidR="00E72833" w:rsidRPr="00346CCE" w:rsidRDefault="00E72833" w:rsidP="00E72833">
      <w:pPr>
        <w:spacing w:before="100" w:beforeAutospacing="1"/>
        <w:jc w:val="both"/>
        <w:rPr>
          <w:rFonts w:ascii="Times New Roman" w:hAnsi="Times New Roman"/>
          <w:sz w:val="24"/>
          <w:lang w:eastAsia="pt-BR"/>
        </w:rPr>
      </w:pPr>
      <w:r w:rsidRPr="00346CCE">
        <w:rPr>
          <w:rFonts w:ascii="Arial" w:hAnsi="Arial" w:cs="Arial"/>
          <w:sz w:val="24"/>
          <w:lang w:eastAsia="pt-BR"/>
        </w:rPr>
        <w:t xml:space="preserve">IV – ao da ocorrência de qualquer outro fato que torne injustificada a continuidade do afastamento; </w:t>
      </w:r>
    </w:p>
    <w:p w:rsidR="00E72833" w:rsidRPr="00346CCE" w:rsidRDefault="00E72833" w:rsidP="00E72833">
      <w:pPr>
        <w:spacing w:before="100" w:beforeAutospacing="1"/>
        <w:jc w:val="both"/>
        <w:rPr>
          <w:rFonts w:ascii="Times New Roman" w:hAnsi="Times New Roman"/>
          <w:sz w:val="24"/>
          <w:lang w:eastAsia="pt-BR"/>
        </w:rPr>
      </w:pPr>
      <w:r w:rsidRPr="00346CCE">
        <w:rPr>
          <w:rFonts w:ascii="Arial" w:hAnsi="Arial" w:cs="Arial"/>
          <w:sz w:val="24"/>
          <w:lang w:eastAsia="pt-BR"/>
        </w:rPr>
        <w:lastRenderedPageBreak/>
        <w:t xml:space="preserve">V – à data da última votação para o cargo a que estiver concorrendo. </w:t>
      </w:r>
    </w:p>
    <w:p w:rsidR="00E72833" w:rsidRPr="00346CCE" w:rsidRDefault="00E72833" w:rsidP="00E72833">
      <w:pPr>
        <w:spacing w:before="100" w:beforeAutospacing="1"/>
        <w:jc w:val="both"/>
        <w:rPr>
          <w:rFonts w:ascii="Times New Roman" w:hAnsi="Times New Roman"/>
          <w:sz w:val="24"/>
          <w:lang w:eastAsia="pt-BR"/>
        </w:rPr>
      </w:pPr>
      <w:r w:rsidRPr="00346CCE">
        <w:rPr>
          <w:rFonts w:ascii="Arial" w:hAnsi="Arial" w:cs="Arial"/>
          <w:sz w:val="24"/>
          <w:lang w:eastAsia="pt-BR"/>
        </w:rPr>
        <w:t xml:space="preserve">Art. 3º – A não reassunção do exercício nas hipóteses dos incisos I a IV do art. 2º desta Portaria implicará na conversão dos respectivos dias de ausência em faltas injustificadas, devendo ser devolvidos eventuais valores indevidamente recebidos, conforme o procedimento legal estabelecido. </w:t>
      </w:r>
    </w:p>
    <w:p w:rsidR="00E72833" w:rsidRPr="00346CCE" w:rsidRDefault="00E72833" w:rsidP="00E72833">
      <w:pPr>
        <w:spacing w:before="100" w:beforeAutospacing="1"/>
        <w:jc w:val="both"/>
        <w:rPr>
          <w:rFonts w:ascii="Times New Roman" w:hAnsi="Times New Roman"/>
          <w:sz w:val="24"/>
          <w:lang w:eastAsia="pt-BR"/>
        </w:rPr>
      </w:pPr>
      <w:r w:rsidRPr="00346CCE">
        <w:rPr>
          <w:rFonts w:ascii="Arial" w:hAnsi="Arial" w:cs="Arial"/>
          <w:sz w:val="24"/>
          <w:lang w:eastAsia="pt-BR"/>
        </w:rPr>
        <w:t xml:space="preserve">Art. 4º – O servidor efetivo ocupante de cargo em comissão deverá requerer exoneração deste, conforme previsto na legislação em vigor e licenciar-se de seu vínculo efetivo. </w:t>
      </w:r>
    </w:p>
    <w:p w:rsidR="00E72833" w:rsidRPr="00346CCE" w:rsidRDefault="00E72833" w:rsidP="00E72833">
      <w:pPr>
        <w:spacing w:before="100" w:beforeAutospacing="1"/>
        <w:jc w:val="both"/>
        <w:rPr>
          <w:rFonts w:ascii="Times New Roman" w:hAnsi="Times New Roman"/>
          <w:sz w:val="24"/>
          <w:lang w:eastAsia="pt-BR"/>
        </w:rPr>
      </w:pPr>
      <w:r w:rsidRPr="00346CCE">
        <w:rPr>
          <w:rFonts w:ascii="Arial" w:hAnsi="Arial" w:cs="Arial"/>
          <w:sz w:val="24"/>
          <w:lang w:eastAsia="pt-BR"/>
        </w:rPr>
        <w:t xml:space="preserve">Art. 5º – Esta Portaria entra em vigor na data de sua publicação, revogando-se as disposições em contrário. </w:t>
      </w:r>
    </w:p>
    <w:p w:rsidR="00E72833" w:rsidRPr="00346CCE" w:rsidRDefault="00E72833" w:rsidP="00E72833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bookmarkStart w:id="0" w:name="_GoBack"/>
      <w:bookmarkEnd w:id="0"/>
      <w:r w:rsidRPr="00346CCE">
        <w:rPr>
          <w:rFonts w:ascii="Arial" w:hAnsi="Arial" w:cs="Arial"/>
        </w:rPr>
        <w:t xml:space="preserve">GABINETE DO PREFEITO, SERRINHA, BAHIA, em </w:t>
      </w:r>
      <w:r w:rsidR="008A5F96" w:rsidRPr="00346CCE">
        <w:rPr>
          <w:rFonts w:ascii="Arial" w:hAnsi="Arial" w:cs="Arial"/>
        </w:rPr>
        <w:t>0</w:t>
      </w:r>
      <w:r w:rsidR="00E62163">
        <w:rPr>
          <w:rFonts w:ascii="Arial" w:hAnsi="Arial" w:cs="Arial"/>
        </w:rPr>
        <w:t>8</w:t>
      </w:r>
      <w:r w:rsidR="00BB6DCF" w:rsidRPr="00346CCE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8A5F96" w:rsidRPr="00346CCE">
        <w:rPr>
          <w:rFonts w:ascii="Arial" w:hAnsi="Arial" w:cs="Arial"/>
        </w:rPr>
        <w:t>julho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BB4F11" w:rsidRDefault="00BB4F11" w:rsidP="00346CCE">
      <w:pPr>
        <w:jc w:val="both"/>
        <w:rPr>
          <w:rFonts w:ascii="Arial" w:hAnsi="Arial" w:cs="Arial"/>
          <w:b/>
          <w:sz w:val="24"/>
        </w:rPr>
      </w:pPr>
    </w:p>
    <w:p w:rsidR="00A41717" w:rsidRPr="00346CCE" w:rsidRDefault="00A41717" w:rsidP="00346CCE">
      <w:pPr>
        <w:jc w:val="both"/>
        <w:rPr>
          <w:rFonts w:ascii="Arial" w:hAnsi="Arial" w:cs="Arial"/>
          <w:b/>
          <w:sz w:val="24"/>
        </w:rPr>
      </w:pPr>
    </w:p>
    <w:p w:rsidR="00EF26EA" w:rsidRPr="00346CCE" w:rsidRDefault="00EF26EA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444F33" w:rsidRPr="00346CCE" w:rsidRDefault="00444F33" w:rsidP="00346CCE">
      <w:pPr>
        <w:jc w:val="center"/>
        <w:rPr>
          <w:rFonts w:ascii="Arial" w:hAnsi="Arial" w:cs="Arial"/>
          <w:b/>
          <w:sz w:val="24"/>
        </w:rPr>
      </w:pPr>
    </w:p>
    <w:p w:rsidR="008A5F96" w:rsidRPr="00346CCE" w:rsidRDefault="008A5F96" w:rsidP="00346CCE">
      <w:pPr>
        <w:jc w:val="center"/>
        <w:rPr>
          <w:rFonts w:ascii="Arial" w:hAnsi="Arial" w:cs="Arial"/>
          <w:b/>
          <w:sz w:val="24"/>
        </w:rPr>
      </w:pPr>
    </w:p>
    <w:p w:rsidR="008A5F96" w:rsidRPr="00346CCE" w:rsidRDefault="008A5F96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bCs/>
          <w:sz w:val="24"/>
        </w:rPr>
        <w:t>GUSTAVO RAFAEL PASTOR FIGUEIREDO</w:t>
      </w:r>
    </w:p>
    <w:p w:rsidR="008A5F96" w:rsidRPr="00346CCE" w:rsidRDefault="008A5F96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Secretário Mun. de Administração</w:t>
      </w:r>
    </w:p>
    <w:p w:rsidR="008A5F96" w:rsidRPr="00346CCE" w:rsidRDefault="008A5F96" w:rsidP="00346CCE">
      <w:pPr>
        <w:jc w:val="both"/>
        <w:rPr>
          <w:rFonts w:ascii="Arial" w:eastAsia="Arial" w:hAnsi="Arial" w:cs="Arial"/>
          <w:b/>
          <w:sz w:val="24"/>
        </w:rPr>
      </w:pPr>
    </w:p>
    <w:p w:rsidR="008A5F96" w:rsidRPr="00346CCE" w:rsidRDefault="008A5F96" w:rsidP="00346CCE">
      <w:pPr>
        <w:jc w:val="both"/>
        <w:rPr>
          <w:rFonts w:ascii="Arial" w:eastAsia="Arial" w:hAnsi="Arial" w:cs="Arial"/>
          <w:b/>
          <w:sz w:val="24"/>
        </w:rPr>
      </w:pPr>
    </w:p>
    <w:sectPr w:rsidR="008A5F96" w:rsidRPr="00346CCE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7E6F" w:rsidRDefault="003E7E6F" w:rsidP="0085084D">
      <w:r>
        <w:separator/>
      </w:r>
    </w:p>
  </w:endnote>
  <w:endnote w:type="continuationSeparator" w:id="0">
    <w:p w:rsidR="003E7E6F" w:rsidRDefault="003E7E6F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7E6F" w:rsidRDefault="003E7E6F" w:rsidP="0085084D">
      <w:r>
        <w:separator/>
      </w:r>
    </w:p>
  </w:footnote>
  <w:footnote w:type="continuationSeparator" w:id="0">
    <w:p w:rsidR="003E7E6F" w:rsidRDefault="003E7E6F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73D673EC" wp14:editId="052A1EB9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52BD"/>
    <w:rsid w:val="0001098C"/>
    <w:rsid w:val="000132E4"/>
    <w:rsid w:val="0001397E"/>
    <w:rsid w:val="00016CAE"/>
    <w:rsid w:val="00017BF1"/>
    <w:rsid w:val="00020A4E"/>
    <w:rsid w:val="00021004"/>
    <w:rsid w:val="0002302A"/>
    <w:rsid w:val="000301EF"/>
    <w:rsid w:val="000303D5"/>
    <w:rsid w:val="0003103D"/>
    <w:rsid w:val="00031EA4"/>
    <w:rsid w:val="00032BF7"/>
    <w:rsid w:val="00034AAD"/>
    <w:rsid w:val="00034B3D"/>
    <w:rsid w:val="00036F38"/>
    <w:rsid w:val="00040AF8"/>
    <w:rsid w:val="00043E56"/>
    <w:rsid w:val="00050D25"/>
    <w:rsid w:val="000537A3"/>
    <w:rsid w:val="00053F18"/>
    <w:rsid w:val="00055E97"/>
    <w:rsid w:val="000609FD"/>
    <w:rsid w:val="00067483"/>
    <w:rsid w:val="0007065C"/>
    <w:rsid w:val="00071388"/>
    <w:rsid w:val="000739C6"/>
    <w:rsid w:val="000740DA"/>
    <w:rsid w:val="00076917"/>
    <w:rsid w:val="0008261D"/>
    <w:rsid w:val="000830D6"/>
    <w:rsid w:val="00084A95"/>
    <w:rsid w:val="00084D63"/>
    <w:rsid w:val="00086186"/>
    <w:rsid w:val="00086AFF"/>
    <w:rsid w:val="00087CB7"/>
    <w:rsid w:val="000913B3"/>
    <w:rsid w:val="00091FD4"/>
    <w:rsid w:val="00097AF5"/>
    <w:rsid w:val="000A100F"/>
    <w:rsid w:val="000A1A8F"/>
    <w:rsid w:val="000A49C5"/>
    <w:rsid w:val="000A5F64"/>
    <w:rsid w:val="000A6521"/>
    <w:rsid w:val="000A690D"/>
    <w:rsid w:val="000A7624"/>
    <w:rsid w:val="000B201B"/>
    <w:rsid w:val="000B5FA9"/>
    <w:rsid w:val="000C3925"/>
    <w:rsid w:val="000C5C24"/>
    <w:rsid w:val="000D0D1B"/>
    <w:rsid w:val="000D21EF"/>
    <w:rsid w:val="000D2CBE"/>
    <w:rsid w:val="000D39B3"/>
    <w:rsid w:val="000D4500"/>
    <w:rsid w:val="000E0C8C"/>
    <w:rsid w:val="000E35B5"/>
    <w:rsid w:val="000E4AA3"/>
    <w:rsid w:val="000E7691"/>
    <w:rsid w:val="000E77A4"/>
    <w:rsid w:val="000E7CE4"/>
    <w:rsid w:val="000F778A"/>
    <w:rsid w:val="00101927"/>
    <w:rsid w:val="00102549"/>
    <w:rsid w:val="00104038"/>
    <w:rsid w:val="001041AF"/>
    <w:rsid w:val="00104F39"/>
    <w:rsid w:val="00106676"/>
    <w:rsid w:val="00106A69"/>
    <w:rsid w:val="00107609"/>
    <w:rsid w:val="00107C51"/>
    <w:rsid w:val="0011018A"/>
    <w:rsid w:val="00114FC2"/>
    <w:rsid w:val="001151AA"/>
    <w:rsid w:val="00116A5B"/>
    <w:rsid w:val="001217F6"/>
    <w:rsid w:val="0012253C"/>
    <w:rsid w:val="00122FAB"/>
    <w:rsid w:val="00124236"/>
    <w:rsid w:val="00132996"/>
    <w:rsid w:val="0013316A"/>
    <w:rsid w:val="001337EE"/>
    <w:rsid w:val="00136853"/>
    <w:rsid w:val="001425A2"/>
    <w:rsid w:val="001435C2"/>
    <w:rsid w:val="001450BF"/>
    <w:rsid w:val="00146119"/>
    <w:rsid w:val="00147E34"/>
    <w:rsid w:val="00150700"/>
    <w:rsid w:val="00152E32"/>
    <w:rsid w:val="00153AB7"/>
    <w:rsid w:val="001543FD"/>
    <w:rsid w:val="001546D2"/>
    <w:rsid w:val="001548C0"/>
    <w:rsid w:val="0015509E"/>
    <w:rsid w:val="001565BE"/>
    <w:rsid w:val="001618FC"/>
    <w:rsid w:val="00162E67"/>
    <w:rsid w:val="00164B39"/>
    <w:rsid w:val="00165AD4"/>
    <w:rsid w:val="001672FB"/>
    <w:rsid w:val="00170B8A"/>
    <w:rsid w:val="00171B90"/>
    <w:rsid w:val="001753BF"/>
    <w:rsid w:val="00176452"/>
    <w:rsid w:val="00176C96"/>
    <w:rsid w:val="001774EE"/>
    <w:rsid w:val="0017780E"/>
    <w:rsid w:val="001822EC"/>
    <w:rsid w:val="001832E8"/>
    <w:rsid w:val="001869D2"/>
    <w:rsid w:val="00191F0F"/>
    <w:rsid w:val="001951DA"/>
    <w:rsid w:val="00197FA8"/>
    <w:rsid w:val="001A1B36"/>
    <w:rsid w:val="001A65DF"/>
    <w:rsid w:val="001A7829"/>
    <w:rsid w:val="001B01E2"/>
    <w:rsid w:val="001B0DC8"/>
    <w:rsid w:val="001B1094"/>
    <w:rsid w:val="001B2AEC"/>
    <w:rsid w:val="001B3D5A"/>
    <w:rsid w:val="001B6581"/>
    <w:rsid w:val="001B67F2"/>
    <w:rsid w:val="001B76CC"/>
    <w:rsid w:val="001B793D"/>
    <w:rsid w:val="001B7D5A"/>
    <w:rsid w:val="001C3E0A"/>
    <w:rsid w:val="001C5143"/>
    <w:rsid w:val="001C757C"/>
    <w:rsid w:val="001C7E3F"/>
    <w:rsid w:val="001D0E0F"/>
    <w:rsid w:val="001D2A90"/>
    <w:rsid w:val="001D40AE"/>
    <w:rsid w:val="001D461E"/>
    <w:rsid w:val="001D526D"/>
    <w:rsid w:val="001D638A"/>
    <w:rsid w:val="001D68DD"/>
    <w:rsid w:val="001E23DF"/>
    <w:rsid w:val="001E4687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D8F"/>
    <w:rsid w:val="0020329C"/>
    <w:rsid w:val="002040B7"/>
    <w:rsid w:val="00210FDB"/>
    <w:rsid w:val="00215F9B"/>
    <w:rsid w:val="0021698D"/>
    <w:rsid w:val="0022154B"/>
    <w:rsid w:val="002223A2"/>
    <w:rsid w:val="002228BB"/>
    <w:rsid w:val="0022663A"/>
    <w:rsid w:val="00226E7D"/>
    <w:rsid w:val="00231084"/>
    <w:rsid w:val="00231E96"/>
    <w:rsid w:val="00235112"/>
    <w:rsid w:val="002373BE"/>
    <w:rsid w:val="00237546"/>
    <w:rsid w:val="002376AD"/>
    <w:rsid w:val="00240526"/>
    <w:rsid w:val="00240BC3"/>
    <w:rsid w:val="002424CD"/>
    <w:rsid w:val="002444FA"/>
    <w:rsid w:val="0024618C"/>
    <w:rsid w:val="002470AC"/>
    <w:rsid w:val="00251CF1"/>
    <w:rsid w:val="00251DDB"/>
    <w:rsid w:val="00252941"/>
    <w:rsid w:val="00252969"/>
    <w:rsid w:val="00254CD9"/>
    <w:rsid w:val="00256F27"/>
    <w:rsid w:val="00257A6C"/>
    <w:rsid w:val="00261279"/>
    <w:rsid w:val="00264998"/>
    <w:rsid w:val="00274978"/>
    <w:rsid w:val="002814CA"/>
    <w:rsid w:val="00284EFD"/>
    <w:rsid w:val="00287EB7"/>
    <w:rsid w:val="0029072E"/>
    <w:rsid w:val="002907DC"/>
    <w:rsid w:val="0029142A"/>
    <w:rsid w:val="00292567"/>
    <w:rsid w:val="0029372F"/>
    <w:rsid w:val="00295947"/>
    <w:rsid w:val="0029776D"/>
    <w:rsid w:val="002A46D8"/>
    <w:rsid w:val="002A6B31"/>
    <w:rsid w:val="002A6CC5"/>
    <w:rsid w:val="002A7B94"/>
    <w:rsid w:val="002B1233"/>
    <w:rsid w:val="002B2BA3"/>
    <w:rsid w:val="002B2C8B"/>
    <w:rsid w:val="002B2C99"/>
    <w:rsid w:val="002B5609"/>
    <w:rsid w:val="002B5D32"/>
    <w:rsid w:val="002B7090"/>
    <w:rsid w:val="002C1D3A"/>
    <w:rsid w:val="002C5D9A"/>
    <w:rsid w:val="002C62A4"/>
    <w:rsid w:val="002D23E9"/>
    <w:rsid w:val="002D4655"/>
    <w:rsid w:val="002D6E4C"/>
    <w:rsid w:val="002E144F"/>
    <w:rsid w:val="002E2236"/>
    <w:rsid w:val="002E3CFD"/>
    <w:rsid w:val="002E5234"/>
    <w:rsid w:val="002E78DE"/>
    <w:rsid w:val="002F0A20"/>
    <w:rsid w:val="002F1F59"/>
    <w:rsid w:val="002F22D0"/>
    <w:rsid w:val="002F23E2"/>
    <w:rsid w:val="002F3EE3"/>
    <w:rsid w:val="002F63D0"/>
    <w:rsid w:val="002F6D61"/>
    <w:rsid w:val="002F74A7"/>
    <w:rsid w:val="00311270"/>
    <w:rsid w:val="00311CC5"/>
    <w:rsid w:val="0031376B"/>
    <w:rsid w:val="003137CA"/>
    <w:rsid w:val="00314653"/>
    <w:rsid w:val="00314B8C"/>
    <w:rsid w:val="00314FC4"/>
    <w:rsid w:val="00315A72"/>
    <w:rsid w:val="00321CF4"/>
    <w:rsid w:val="0032421A"/>
    <w:rsid w:val="0032716D"/>
    <w:rsid w:val="00327953"/>
    <w:rsid w:val="00327DDC"/>
    <w:rsid w:val="00330FC6"/>
    <w:rsid w:val="003323A8"/>
    <w:rsid w:val="0033440E"/>
    <w:rsid w:val="00334CC6"/>
    <w:rsid w:val="00334E66"/>
    <w:rsid w:val="00343E02"/>
    <w:rsid w:val="003451B6"/>
    <w:rsid w:val="0034649D"/>
    <w:rsid w:val="00346CCE"/>
    <w:rsid w:val="003503AB"/>
    <w:rsid w:val="00352EE4"/>
    <w:rsid w:val="003537DE"/>
    <w:rsid w:val="00354042"/>
    <w:rsid w:val="00356DA5"/>
    <w:rsid w:val="003622FB"/>
    <w:rsid w:val="0037052F"/>
    <w:rsid w:val="00373D2D"/>
    <w:rsid w:val="00374A3E"/>
    <w:rsid w:val="00376523"/>
    <w:rsid w:val="00377D69"/>
    <w:rsid w:val="0038173E"/>
    <w:rsid w:val="00384049"/>
    <w:rsid w:val="00385794"/>
    <w:rsid w:val="00390FA3"/>
    <w:rsid w:val="00393222"/>
    <w:rsid w:val="00394179"/>
    <w:rsid w:val="00394BC0"/>
    <w:rsid w:val="00395D67"/>
    <w:rsid w:val="003A1F13"/>
    <w:rsid w:val="003A252A"/>
    <w:rsid w:val="003A53F5"/>
    <w:rsid w:val="003A79DE"/>
    <w:rsid w:val="003B1BE3"/>
    <w:rsid w:val="003B2FAF"/>
    <w:rsid w:val="003B4A0F"/>
    <w:rsid w:val="003B5E69"/>
    <w:rsid w:val="003C0E17"/>
    <w:rsid w:val="003C1717"/>
    <w:rsid w:val="003C4331"/>
    <w:rsid w:val="003C44D8"/>
    <w:rsid w:val="003C5129"/>
    <w:rsid w:val="003C61A1"/>
    <w:rsid w:val="003C6740"/>
    <w:rsid w:val="003C680A"/>
    <w:rsid w:val="003C7ACF"/>
    <w:rsid w:val="003D17FB"/>
    <w:rsid w:val="003D1C9F"/>
    <w:rsid w:val="003D2D21"/>
    <w:rsid w:val="003D748A"/>
    <w:rsid w:val="003E05FC"/>
    <w:rsid w:val="003E0B84"/>
    <w:rsid w:val="003E7E6F"/>
    <w:rsid w:val="003F339E"/>
    <w:rsid w:val="003F3504"/>
    <w:rsid w:val="00402FF7"/>
    <w:rsid w:val="00403242"/>
    <w:rsid w:val="00403594"/>
    <w:rsid w:val="00406DC8"/>
    <w:rsid w:val="00411956"/>
    <w:rsid w:val="0041363F"/>
    <w:rsid w:val="004142CB"/>
    <w:rsid w:val="00416714"/>
    <w:rsid w:val="00426F75"/>
    <w:rsid w:val="0043197F"/>
    <w:rsid w:val="0043264D"/>
    <w:rsid w:val="00434238"/>
    <w:rsid w:val="004378E5"/>
    <w:rsid w:val="00437B1C"/>
    <w:rsid w:val="00437B56"/>
    <w:rsid w:val="00443411"/>
    <w:rsid w:val="004435D5"/>
    <w:rsid w:val="00443A36"/>
    <w:rsid w:val="00444C50"/>
    <w:rsid w:val="00444F33"/>
    <w:rsid w:val="00457F13"/>
    <w:rsid w:val="00460201"/>
    <w:rsid w:val="00461E75"/>
    <w:rsid w:val="004620F5"/>
    <w:rsid w:val="004625FA"/>
    <w:rsid w:val="0046509A"/>
    <w:rsid w:val="00466944"/>
    <w:rsid w:val="00471BDB"/>
    <w:rsid w:val="00472BEF"/>
    <w:rsid w:val="004740DA"/>
    <w:rsid w:val="00474A5E"/>
    <w:rsid w:val="00474AFB"/>
    <w:rsid w:val="004753C0"/>
    <w:rsid w:val="00481F5C"/>
    <w:rsid w:val="004843B5"/>
    <w:rsid w:val="004906C8"/>
    <w:rsid w:val="00490ECB"/>
    <w:rsid w:val="00492942"/>
    <w:rsid w:val="00492C1A"/>
    <w:rsid w:val="00493412"/>
    <w:rsid w:val="004955AA"/>
    <w:rsid w:val="00497114"/>
    <w:rsid w:val="00497E08"/>
    <w:rsid w:val="004A0F08"/>
    <w:rsid w:val="004A27C5"/>
    <w:rsid w:val="004A4319"/>
    <w:rsid w:val="004A5562"/>
    <w:rsid w:val="004A6BEC"/>
    <w:rsid w:val="004A776F"/>
    <w:rsid w:val="004B1E40"/>
    <w:rsid w:val="004B25BB"/>
    <w:rsid w:val="004C07CC"/>
    <w:rsid w:val="004C3640"/>
    <w:rsid w:val="004C4290"/>
    <w:rsid w:val="004C665A"/>
    <w:rsid w:val="004D05B1"/>
    <w:rsid w:val="004D118E"/>
    <w:rsid w:val="004D11B7"/>
    <w:rsid w:val="004D14A8"/>
    <w:rsid w:val="004D1674"/>
    <w:rsid w:val="004D1D34"/>
    <w:rsid w:val="004D2176"/>
    <w:rsid w:val="004D2E4C"/>
    <w:rsid w:val="004D4D24"/>
    <w:rsid w:val="004D4E17"/>
    <w:rsid w:val="004D5E79"/>
    <w:rsid w:val="004D62E6"/>
    <w:rsid w:val="004D7E85"/>
    <w:rsid w:val="004E1189"/>
    <w:rsid w:val="004E1B86"/>
    <w:rsid w:val="004E2E35"/>
    <w:rsid w:val="004E5443"/>
    <w:rsid w:val="004E5BCF"/>
    <w:rsid w:val="004F472D"/>
    <w:rsid w:val="00503DA9"/>
    <w:rsid w:val="00505390"/>
    <w:rsid w:val="00506CFA"/>
    <w:rsid w:val="00507984"/>
    <w:rsid w:val="00510113"/>
    <w:rsid w:val="005105B2"/>
    <w:rsid w:val="00510FCC"/>
    <w:rsid w:val="00511FEF"/>
    <w:rsid w:val="00513560"/>
    <w:rsid w:val="0051476A"/>
    <w:rsid w:val="00515288"/>
    <w:rsid w:val="0051629F"/>
    <w:rsid w:val="005162C7"/>
    <w:rsid w:val="00516CF0"/>
    <w:rsid w:val="005175BD"/>
    <w:rsid w:val="00520FA8"/>
    <w:rsid w:val="00522631"/>
    <w:rsid w:val="00522DCE"/>
    <w:rsid w:val="00525979"/>
    <w:rsid w:val="00525B86"/>
    <w:rsid w:val="00526BFC"/>
    <w:rsid w:val="005279AE"/>
    <w:rsid w:val="00530281"/>
    <w:rsid w:val="00530392"/>
    <w:rsid w:val="005333A5"/>
    <w:rsid w:val="00534177"/>
    <w:rsid w:val="005417C5"/>
    <w:rsid w:val="00541B8C"/>
    <w:rsid w:val="00545074"/>
    <w:rsid w:val="005462D8"/>
    <w:rsid w:val="005477D6"/>
    <w:rsid w:val="005503EE"/>
    <w:rsid w:val="00553C24"/>
    <w:rsid w:val="00555CF9"/>
    <w:rsid w:val="00555DC3"/>
    <w:rsid w:val="00555F8E"/>
    <w:rsid w:val="00556D68"/>
    <w:rsid w:val="00557B83"/>
    <w:rsid w:val="005624C0"/>
    <w:rsid w:val="00563307"/>
    <w:rsid w:val="00564662"/>
    <w:rsid w:val="00566CAD"/>
    <w:rsid w:val="00567E6B"/>
    <w:rsid w:val="00570526"/>
    <w:rsid w:val="00570E76"/>
    <w:rsid w:val="00572A3D"/>
    <w:rsid w:val="00576C62"/>
    <w:rsid w:val="0057719A"/>
    <w:rsid w:val="005774FD"/>
    <w:rsid w:val="00581F16"/>
    <w:rsid w:val="0058211E"/>
    <w:rsid w:val="00582942"/>
    <w:rsid w:val="00583102"/>
    <w:rsid w:val="00585E3C"/>
    <w:rsid w:val="005905D6"/>
    <w:rsid w:val="00592A6B"/>
    <w:rsid w:val="005941BB"/>
    <w:rsid w:val="005948A2"/>
    <w:rsid w:val="00594AD1"/>
    <w:rsid w:val="005A015A"/>
    <w:rsid w:val="005A3726"/>
    <w:rsid w:val="005A4188"/>
    <w:rsid w:val="005A5067"/>
    <w:rsid w:val="005A7B76"/>
    <w:rsid w:val="005A7DA6"/>
    <w:rsid w:val="005B0C29"/>
    <w:rsid w:val="005B1532"/>
    <w:rsid w:val="005B422A"/>
    <w:rsid w:val="005B4321"/>
    <w:rsid w:val="005B4D55"/>
    <w:rsid w:val="005C0270"/>
    <w:rsid w:val="005C160B"/>
    <w:rsid w:val="005C1C28"/>
    <w:rsid w:val="005C2EE1"/>
    <w:rsid w:val="005C3846"/>
    <w:rsid w:val="005C3FFA"/>
    <w:rsid w:val="005C4315"/>
    <w:rsid w:val="005C58E8"/>
    <w:rsid w:val="005C6F28"/>
    <w:rsid w:val="005C7B99"/>
    <w:rsid w:val="005D1AD0"/>
    <w:rsid w:val="005D5371"/>
    <w:rsid w:val="005D6804"/>
    <w:rsid w:val="005D68FD"/>
    <w:rsid w:val="005D6A8F"/>
    <w:rsid w:val="005D6BBB"/>
    <w:rsid w:val="005E49CD"/>
    <w:rsid w:val="005E6A92"/>
    <w:rsid w:val="005E6F5A"/>
    <w:rsid w:val="005E75ED"/>
    <w:rsid w:val="006036DC"/>
    <w:rsid w:val="006043CC"/>
    <w:rsid w:val="00604674"/>
    <w:rsid w:val="00613772"/>
    <w:rsid w:val="006149F0"/>
    <w:rsid w:val="00614CDD"/>
    <w:rsid w:val="00620098"/>
    <w:rsid w:val="00623193"/>
    <w:rsid w:val="0062464B"/>
    <w:rsid w:val="00624BC7"/>
    <w:rsid w:val="00625198"/>
    <w:rsid w:val="006264FB"/>
    <w:rsid w:val="00633A39"/>
    <w:rsid w:val="00633AA9"/>
    <w:rsid w:val="006350A1"/>
    <w:rsid w:val="00635B6B"/>
    <w:rsid w:val="0063623F"/>
    <w:rsid w:val="006363C5"/>
    <w:rsid w:val="00637376"/>
    <w:rsid w:val="006456B8"/>
    <w:rsid w:val="0064641F"/>
    <w:rsid w:val="0065076B"/>
    <w:rsid w:val="00650E21"/>
    <w:rsid w:val="00652D20"/>
    <w:rsid w:val="00652F2C"/>
    <w:rsid w:val="00652F51"/>
    <w:rsid w:val="00656710"/>
    <w:rsid w:val="00660E3D"/>
    <w:rsid w:val="006611EB"/>
    <w:rsid w:val="006614EB"/>
    <w:rsid w:val="006637CA"/>
    <w:rsid w:val="00663DF3"/>
    <w:rsid w:val="00664813"/>
    <w:rsid w:val="0066517A"/>
    <w:rsid w:val="00666492"/>
    <w:rsid w:val="00666D73"/>
    <w:rsid w:val="006702D7"/>
    <w:rsid w:val="00673B7B"/>
    <w:rsid w:val="006744E0"/>
    <w:rsid w:val="00675D28"/>
    <w:rsid w:val="0067633F"/>
    <w:rsid w:val="00676D9B"/>
    <w:rsid w:val="00680240"/>
    <w:rsid w:val="00691012"/>
    <w:rsid w:val="006927F2"/>
    <w:rsid w:val="006A1429"/>
    <w:rsid w:val="006A1ACB"/>
    <w:rsid w:val="006A3BD7"/>
    <w:rsid w:val="006A4E85"/>
    <w:rsid w:val="006A5594"/>
    <w:rsid w:val="006A6DBB"/>
    <w:rsid w:val="006B0683"/>
    <w:rsid w:val="006B632C"/>
    <w:rsid w:val="006B668B"/>
    <w:rsid w:val="006C0292"/>
    <w:rsid w:val="006C127C"/>
    <w:rsid w:val="006C2A21"/>
    <w:rsid w:val="006C3DC9"/>
    <w:rsid w:val="006C6987"/>
    <w:rsid w:val="006D0B25"/>
    <w:rsid w:val="006D2281"/>
    <w:rsid w:val="006D462E"/>
    <w:rsid w:val="006D7BCD"/>
    <w:rsid w:val="006D7EB7"/>
    <w:rsid w:val="006E0CEE"/>
    <w:rsid w:val="006E1D76"/>
    <w:rsid w:val="006E319B"/>
    <w:rsid w:val="006E336C"/>
    <w:rsid w:val="006E39C2"/>
    <w:rsid w:val="006E53C9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368C"/>
    <w:rsid w:val="00706104"/>
    <w:rsid w:val="00706AF0"/>
    <w:rsid w:val="00707FAB"/>
    <w:rsid w:val="00710C43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F25"/>
    <w:rsid w:val="007257B0"/>
    <w:rsid w:val="00726E41"/>
    <w:rsid w:val="00730316"/>
    <w:rsid w:val="00730CB9"/>
    <w:rsid w:val="00732894"/>
    <w:rsid w:val="00734B42"/>
    <w:rsid w:val="00735A18"/>
    <w:rsid w:val="0073747F"/>
    <w:rsid w:val="007402A3"/>
    <w:rsid w:val="00741B97"/>
    <w:rsid w:val="00743F0C"/>
    <w:rsid w:val="00744FD4"/>
    <w:rsid w:val="007452D5"/>
    <w:rsid w:val="00745CAB"/>
    <w:rsid w:val="0075069B"/>
    <w:rsid w:val="00750A04"/>
    <w:rsid w:val="00751873"/>
    <w:rsid w:val="00752045"/>
    <w:rsid w:val="00752D29"/>
    <w:rsid w:val="00753C53"/>
    <w:rsid w:val="00753EBD"/>
    <w:rsid w:val="00754774"/>
    <w:rsid w:val="00754A96"/>
    <w:rsid w:val="00756D66"/>
    <w:rsid w:val="00764D6D"/>
    <w:rsid w:val="00766059"/>
    <w:rsid w:val="007706BF"/>
    <w:rsid w:val="00772E7B"/>
    <w:rsid w:val="00775BD2"/>
    <w:rsid w:val="00776213"/>
    <w:rsid w:val="00776A08"/>
    <w:rsid w:val="007777B8"/>
    <w:rsid w:val="00782490"/>
    <w:rsid w:val="007836EA"/>
    <w:rsid w:val="00784256"/>
    <w:rsid w:val="00784622"/>
    <w:rsid w:val="007857B4"/>
    <w:rsid w:val="007862C4"/>
    <w:rsid w:val="0078740C"/>
    <w:rsid w:val="007905D9"/>
    <w:rsid w:val="007917D0"/>
    <w:rsid w:val="00791C72"/>
    <w:rsid w:val="00791FE6"/>
    <w:rsid w:val="00792E4D"/>
    <w:rsid w:val="0079797B"/>
    <w:rsid w:val="007A0A7A"/>
    <w:rsid w:val="007A18A3"/>
    <w:rsid w:val="007A297B"/>
    <w:rsid w:val="007A40DA"/>
    <w:rsid w:val="007A4158"/>
    <w:rsid w:val="007A6144"/>
    <w:rsid w:val="007B3464"/>
    <w:rsid w:val="007B54DF"/>
    <w:rsid w:val="007B7433"/>
    <w:rsid w:val="007C3696"/>
    <w:rsid w:val="007C4FB9"/>
    <w:rsid w:val="007C59E2"/>
    <w:rsid w:val="007C6C9E"/>
    <w:rsid w:val="007C6D35"/>
    <w:rsid w:val="007D6AFB"/>
    <w:rsid w:val="007D75CA"/>
    <w:rsid w:val="007D77E3"/>
    <w:rsid w:val="007E014C"/>
    <w:rsid w:val="007E1CB8"/>
    <w:rsid w:val="007E22AD"/>
    <w:rsid w:val="007E276A"/>
    <w:rsid w:val="007E3942"/>
    <w:rsid w:val="007E67DC"/>
    <w:rsid w:val="007E7A91"/>
    <w:rsid w:val="007F05B7"/>
    <w:rsid w:val="007F1F1A"/>
    <w:rsid w:val="007F3081"/>
    <w:rsid w:val="007F44B2"/>
    <w:rsid w:val="007F62B7"/>
    <w:rsid w:val="007F62CA"/>
    <w:rsid w:val="007F63DA"/>
    <w:rsid w:val="007F7C0A"/>
    <w:rsid w:val="00800D28"/>
    <w:rsid w:val="00803F01"/>
    <w:rsid w:val="00805C71"/>
    <w:rsid w:val="0080715D"/>
    <w:rsid w:val="00812271"/>
    <w:rsid w:val="00812B37"/>
    <w:rsid w:val="00812E78"/>
    <w:rsid w:val="0081358E"/>
    <w:rsid w:val="00813616"/>
    <w:rsid w:val="00816DD8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37A9A"/>
    <w:rsid w:val="008403F8"/>
    <w:rsid w:val="00842ACA"/>
    <w:rsid w:val="00844BB4"/>
    <w:rsid w:val="0085084D"/>
    <w:rsid w:val="00853151"/>
    <w:rsid w:val="00854F9F"/>
    <w:rsid w:val="00855231"/>
    <w:rsid w:val="00855466"/>
    <w:rsid w:val="00856CB8"/>
    <w:rsid w:val="00857AC4"/>
    <w:rsid w:val="00857B1A"/>
    <w:rsid w:val="008606F5"/>
    <w:rsid w:val="00870038"/>
    <w:rsid w:val="00870D5D"/>
    <w:rsid w:val="0087612A"/>
    <w:rsid w:val="00876667"/>
    <w:rsid w:val="008814FE"/>
    <w:rsid w:val="00881676"/>
    <w:rsid w:val="00882142"/>
    <w:rsid w:val="00882C1D"/>
    <w:rsid w:val="00883EE2"/>
    <w:rsid w:val="00884115"/>
    <w:rsid w:val="00886220"/>
    <w:rsid w:val="00887AEE"/>
    <w:rsid w:val="00890205"/>
    <w:rsid w:val="008903E3"/>
    <w:rsid w:val="00890713"/>
    <w:rsid w:val="00891981"/>
    <w:rsid w:val="00893EAB"/>
    <w:rsid w:val="00894DFB"/>
    <w:rsid w:val="0089532F"/>
    <w:rsid w:val="00895A93"/>
    <w:rsid w:val="008961C4"/>
    <w:rsid w:val="008A0AB2"/>
    <w:rsid w:val="008A0AC6"/>
    <w:rsid w:val="008A242E"/>
    <w:rsid w:val="008A2A91"/>
    <w:rsid w:val="008A366D"/>
    <w:rsid w:val="008A5F96"/>
    <w:rsid w:val="008A6C18"/>
    <w:rsid w:val="008B1C66"/>
    <w:rsid w:val="008B2CCD"/>
    <w:rsid w:val="008B2DE6"/>
    <w:rsid w:val="008B427B"/>
    <w:rsid w:val="008B4F67"/>
    <w:rsid w:val="008B5B6C"/>
    <w:rsid w:val="008B6FE2"/>
    <w:rsid w:val="008C0058"/>
    <w:rsid w:val="008C163D"/>
    <w:rsid w:val="008C210A"/>
    <w:rsid w:val="008C345F"/>
    <w:rsid w:val="008C45F7"/>
    <w:rsid w:val="008C7E9A"/>
    <w:rsid w:val="008D492B"/>
    <w:rsid w:val="008D4B7B"/>
    <w:rsid w:val="008D5B6A"/>
    <w:rsid w:val="008D735E"/>
    <w:rsid w:val="008E27FB"/>
    <w:rsid w:val="008E2B53"/>
    <w:rsid w:val="008E59DB"/>
    <w:rsid w:val="008E75A8"/>
    <w:rsid w:val="008F070A"/>
    <w:rsid w:val="008F1181"/>
    <w:rsid w:val="008F171F"/>
    <w:rsid w:val="008F553D"/>
    <w:rsid w:val="008F7885"/>
    <w:rsid w:val="00900883"/>
    <w:rsid w:val="009019EF"/>
    <w:rsid w:val="00903420"/>
    <w:rsid w:val="009038B6"/>
    <w:rsid w:val="00903A80"/>
    <w:rsid w:val="009048EB"/>
    <w:rsid w:val="009050CB"/>
    <w:rsid w:val="00906BE3"/>
    <w:rsid w:val="00906EF2"/>
    <w:rsid w:val="00910A36"/>
    <w:rsid w:val="00910E8E"/>
    <w:rsid w:val="00914253"/>
    <w:rsid w:val="00915172"/>
    <w:rsid w:val="00915F1E"/>
    <w:rsid w:val="00922E41"/>
    <w:rsid w:val="0092373E"/>
    <w:rsid w:val="009241C8"/>
    <w:rsid w:val="00924F4D"/>
    <w:rsid w:val="00924F91"/>
    <w:rsid w:val="0092756A"/>
    <w:rsid w:val="00931992"/>
    <w:rsid w:val="0093205F"/>
    <w:rsid w:val="00932A4C"/>
    <w:rsid w:val="00933EA5"/>
    <w:rsid w:val="00933FD8"/>
    <w:rsid w:val="00934216"/>
    <w:rsid w:val="00935FCB"/>
    <w:rsid w:val="00940102"/>
    <w:rsid w:val="009437AE"/>
    <w:rsid w:val="00944241"/>
    <w:rsid w:val="00947138"/>
    <w:rsid w:val="00950946"/>
    <w:rsid w:val="00957542"/>
    <w:rsid w:val="00965AD4"/>
    <w:rsid w:val="00965F66"/>
    <w:rsid w:val="00967F7B"/>
    <w:rsid w:val="0097146A"/>
    <w:rsid w:val="0097386C"/>
    <w:rsid w:val="00977636"/>
    <w:rsid w:val="0098072B"/>
    <w:rsid w:val="00981631"/>
    <w:rsid w:val="0098361C"/>
    <w:rsid w:val="00983837"/>
    <w:rsid w:val="00983EFF"/>
    <w:rsid w:val="00985A97"/>
    <w:rsid w:val="0098638E"/>
    <w:rsid w:val="00987826"/>
    <w:rsid w:val="00987C4A"/>
    <w:rsid w:val="00990403"/>
    <w:rsid w:val="009909AB"/>
    <w:rsid w:val="00991D1D"/>
    <w:rsid w:val="009922CA"/>
    <w:rsid w:val="009925F1"/>
    <w:rsid w:val="0099311B"/>
    <w:rsid w:val="00993C03"/>
    <w:rsid w:val="009955AB"/>
    <w:rsid w:val="00996E13"/>
    <w:rsid w:val="009A0129"/>
    <w:rsid w:val="009A07E3"/>
    <w:rsid w:val="009A192C"/>
    <w:rsid w:val="009A305F"/>
    <w:rsid w:val="009A31BB"/>
    <w:rsid w:val="009A38FF"/>
    <w:rsid w:val="009A4A23"/>
    <w:rsid w:val="009A5BB1"/>
    <w:rsid w:val="009B0D50"/>
    <w:rsid w:val="009B246B"/>
    <w:rsid w:val="009B3CF4"/>
    <w:rsid w:val="009B4BC0"/>
    <w:rsid w:val="009B63FD"/>
    <w:rsid w:val="009B7D1F"/>
    <w:rsid w:val="009C2D8A"/>
    <w:rsid w:val="009C3012"/>
    <w:rsid w:val="009C3C79"/>
    <w:rsid w:val="009C51A0"/>
    <w:rsid w:val="009C5493"/>
    <w:rsid w:val="009C5970"/>
    <w:rsid w:val="009C6199"/>
    <w:rsid w:val="009D05AE"/>
    <w:rsid w:val="009D0C8D"/>
    <w:rsid w:val="009D265F"/>
    <w:rsid w:val="009D2B4C"/>
    <w:rsid w:val="009D330C"/>
    <w:rsid w:val="009D3955"/>
    <w:rsid w:val="009D3987"/>
    <w:rsid w:val="009D577D"/>
    <w:rsid w:val="009D74E9"/>
    <w:rsid w:val="009E55E6"/>
    <w:rsid w:val="009F7CB6"/>
    <w:rsid w:val="00A0035B"/>
    <w:rsid w:val="00A02FDC"/>
    <w:rsid w:val="00A0428F"/>
    <w:rsid w:val="00A06520"/>
    <w:rsid w:val="00A07812"/>
    <w:rsid w:val="00A1023C"/>
    <w:rsid w:val="00A122E4"/>
    <w:rsid w:val="00A13FBD"/>
    <w:rsid w:val="00A15389"/>
    <w:rsid w:val="00A1651B"/>
    <w:rsid w:val="00A17E9A"/>
    <w:rsid w:val="00A23AC3"/>
    <w:rsid w:val="00A24723"/>
    <w:rsid w:val="00A2526F"/>
    <w:rsid w:val="00A277B0"/>
    <w:rsid w:val="00A30806"/>
    <w:rsid w:val="00A30E9C"/>
    <w:rsid w:val="00A30FAF"/>
    <w:rsid w:val="00A311DA"/>
    <w:rsid w:val="00A32CD0"/>
    <w:rsid w:val="00A3376C"/>
    <w:rsid w:val="00A406CF"/>
    <w:rsid w:val="00A41717"/>
    <w:rsid w:val="00A42396"/>
    <w:rsid w:val="00A45BF3"/>
    <w:rsid w:val="00A4793F"/>
    <w:rsid w:val="00A527B7"/>
    <w:rsid w:val="00A5556A"/>
    <w:rsid w:val="00A57AFB"/>
    <w:rsid w:val="00A6237A"/>
    <w:rsid w:val="00A62D66"/>
    <w:rsid w:val="00A6307A"/>
    <w:rsid w:val="00A701F7"/>
    <w:rsid w:val="00A75790"/>
    <w:rsid w:val="00A80C45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540B"/>
    <w:rsid w:val="00A95474"/>
    <w:rsid w:val="00A967D3"/>
    <w:rsid w:val="00AA1FAC"/>
    <w:rsid w:val="00AA228E"/>
    <w:rsid w:val="00AA43B6"/>
    <w:rsid w:val="00AA469D"/>
    <w:rsid w:val="00AA5741"/>
    <w:rsid w:val="00AA5A77"/>
    <w:rsid w:val="00AA611E"/>
    <w:rsid w:val="00AA664E"/>
    <w:rsid w:val="00AB134B"/>
    <w:rsid w:val="00AB2763"/>
    <w:rsid w:val="00AB41B1"/>
    <w:rsid w:val="00AB43C1"/>
    <w:rsid w:val="00AB56FC"/>
    <w:rsid w:val="00AC04E5"/>
    <w:rsid w:val="00AC1293"/>
    <w:rsid w:val="00AC3389"/>
    <w:rsid w:val="00AC3A43"/>
    <w:rsid w:val="00AC3C37"/>
    <w:rsid w:val="00AC5119"/>
    <w:rsid w:val="00AC554F"/>
    <w:rsid w:val="00AD2A58"/>
    <w:rsid w:val="00AD36DD"/>
    <w:rsid w:val="00AD5808"/>
    <w:rsid w:val="00AD64D8"/>
    <w:rsid w:val="00AD696D"/>
    <w:rsid w:val="00AD71E4"/>
    <w:rsid w:val="00AD7625"/>
    <w:rsid w:val="00AE0582"/>
    <w:rsid w:val="00AE5F9A"/>
    <w:rsid w:val="00AE6938"/>
    <w:rsid w:val="00AF12DD"/>
    <w:rsid w:val="00AF2C39"/>
    <w:rsid w:val="00AF3556"/>
    <w:rsid w:val="00AF4282"/>
    <w:rsid w:val="00B0299F"/>
    <w:rsid w:val="00B02EEF"/>
    <w:rsid w:val="00B039F5"/>
    <w:rsid w:val="00B03E47"/>
    <w:rsid w:val="00B052B5"/>
    <w:rsid w:val="00B05F86"/>
    <w:rsid w:val="00B064A7"/>
    <w:rsid w:val="00B072CB"/>
    <w:rsid w:val="00B131A5"/>
    <w:rsid w:val="00B14E1F"/>
    <w:rsid w:val="00B15C2A"/>
    <w:rsid w:val="00B16326"/>
    <w:rsid w:val="00B163EF"/>
    <w:rsid w:val="00B169AF"/>
    <w:rsid w:val="00B21AF0"/>
    <w:rsid w:val="00B220BE"/>
    <w:rsid w:val="00B23BCF"/>
    <w:rsid w:val="00B24E72"/>
    <w:rsid w:val="00B26269"/>
    <w:rsid w:val="00B26E81"/>
    <w:rsid w:val="00B35928"/>
    <w:rsid w:val="00B366D4"/>
    <w:rsid w:val="00B37FAB"/>
    <w:rsid w:val="00B42D80"/>
    <w:rsid w:val="00B4598B"/>
    <w:rsid w:val="00B46B47"/>
    <w:rsid w:val="00B4792A"/>
    <w:rsid w:val="00B50F9F"/>
    <w:rsid w:val="00B52024"/>
    <w:rsid w:val="00B520AF"/>
    <w:rsid w:val="00B537DA"/>
    <w:rsid w:val="00B54211"/>
    <w:rsid w:val="00B5673D"/>
    <w:rsid w:val="00B61A9B"/>
    <w:rsid w:val="00B61B2F"/>
    <w:rsid w:val="00B61F94"/>
    <w:rsid w:val="00B63168"/>
    <w:rsid w:val="00B63C6E"/>
    <w:rsid w:val="00B6415F"/>
    <w:rsid w:val="00B65005"/>
    <w:rsid w:val="00B657AF"/>
    <w:rsid w:val="00B66D3A"/>
    <w:rsid w:val="00B72223"/>
    <w:rsid w:val="00B744EF"/>
    <w:rsid w:val="00B74DCD"/>
    <w:rsid w:val="00B75E98"/>
    <w:rsid w:val="00B76808"/>
    <w:rsid w:val="00B778FF"/>
    <w:rsid w:val="00B8062B"/>
    <w:rsid w:val="00B81A4F"/>
    <w:rsid w:val="00B82CA0"/>
    <w:rsid w:val="00B8358B"/>
    <w:rsid w:val="00B84CE9"/>
    <w:rsid w:val="00B87E82"/>
    <w:rsid w:val="00B92A3E"/>
    <w:rsid w:val="00B93ACB"/>
    <w:rsid w:val="00B93F99"/>
    <w:rsid w:val="00B96DF1"/>
    <w:rsid w:val="00BA1048"/>
    <w:rsid w:val="00BA1420"/>
    <w:rsid w:val="00BA21BA"/>
    <w:rsid w:val="00BA4131"/>
    <w:rsid w:val="00BA433B"/>
    <w:rsid w:val="00BA6FD7"/>
    <w:rsid w:val="00BA7A93"/>
    <w:rsid w:val="00BB139E"/>
    <w:rsid w:val="00BB4F11"/>
    <w:rsid w:val="00BB6DCF"/>
    <w:rsid w:val="00BC0C22"/>
    <w:rsid w:val="00BC70FC"/>
    <w:rsid w:val="00BC7B5F"/>
    <w:rsid w:val="00BD0A12"/>
    <w:rsid w:val="00BD37B0"/>
    <w:rsid w:val="00BD4497"/>
    <w:rsid w:val="00BD46FA"/>
    <w:rsid w:val="00BD4DB2"/>
    <w:rsid w:val="00BD71FD"/>
    <w:rsid w:val="00BE0A7C"/>
    <w:rsid w:val="00BE0FE8"/>
    <w:rsid w:val="00BE232C"/>
    <w:rsid w:val="00BE3618"/>
    <w:rsid w:val="00BE40A2"/>
    <w:rsid w:val="00BE559D"/>
    <w:rsid w:val="00BF3BBB"/>
    <w:rsid w:val="00BF4B73"/>
    <w:rsid w:val="00C000E2"/>
    <w:rsid w:val="00C00E2A"/>
    <w:rsid w:val="00C03A35"/>
    <w:rsid w:val="00C04039"/>
    <w:rsid w:val="00C06F58"/>
    <w:rsid w:val="00C07BAF"/>
    <w:rsid w:val="00C10CAA"/>
    <w:rsid w:val="00C11024"/>
    <w:rsid w:val="00C12647"/>
    <w:rsid w:val="00C137FB"/>
    <w:rsid w:val="00C17192"/>
    <w:rsid w:val="00C23237"/>
    <w:rsid w:val="00C23500"/>
    <w:rsid w:val="00C23985"/>
    <w:rsid w:val="00C23AF5"/>
    <w:rsid w:val="00C23C65"/>
    <w:rsid w:val="00C24E2E"/>
    <w:rsid w:val="00C24EDE"/>
    <w:rsid w:val="00C25261"/>
    <w:rsid w:val="00C26281"/>
    <w:rsid w:val="00C27064"/>
    <w:rsid w:val="00C27174"/>
    <w:rsid w:val="00C30057"/>
    <w:rsid w:val="00C32E9B"/>
    <w:rsid w:val="00C337D9"/>
    <w:rsid w:val="00C33E69"/>
    <w:rsid w:val="00C33E93"/>
    <w:rsid w:val="00C40160"/>
    <w:rsid w:val="00C41905"/>
    <w:rsid w:val="00C42EFE"/>
    <w:rsid w:val="00C52767"/>
    <w:rsid w:val="00C53242"/>
    <w:rsid w:val="00C565A3"/>
    <w:rsid w:val="00C567B2"/>
    <w:rsid w:val="00C57FF7"/>
    <w:rsid w:val="00C60983"/>
    <w:rsid w:val="00C65EC9"/>
    <w:rsid w:val="00C7038B"/>
    <w:rsid w:val="00C71CFB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1E81"/>
    <w:rsid w:val="00C91E8A"/>
    <w:rsid w:val="00C9455A"/>
    <w:rsid w:val="00C95189"/>
    <w:rsid w:val="00C9685E"/>
    <w:rsid w:val="00C96884"/>
    <w:rsid w:val="00C97558"/>
    <w:rsid w:val="00C97F4D"/>
    <w:rsid w:val="00CA5F93"/>
    <w:rsid w:val="00CA6902"/>
    <w:rsid w:val="00CA774F"/>
    <w:rsid w:val="00CB056C"/>
    <w:rsid w:val="00CB0BD7"/>
    <w:rsid w:val="00CB20D4"/>
    <w:rsid w:val="00CB75E8"/>
    <w:rsid w:val="00CB7F6A"/>
    <w:rsid w:val="00CC0121"/>
    <w:rsid w:val="00CC3055"/>
    <w:rsid w:val="00CC3508"/>
    <w:rsid w:val="00CC3744"/>
    <w:rsid w:val="00CC39FB"/>
    <w:rsid w:val="00CC5338"/>
    <w:rsid w:val="00CC57A5"/>
    <w:rsid w:val="00CD0CAB"/>
    <w:rsid w:val="00CD3C52"/>
    <w:rsid w:val="00CD5C94"/>
    <w:rsid w:val="00CD67E6"/>
    <w:rsid w:val="00CD6D16"/>
    <w:rsid w:val="00CD7284"/>
    <w:rsid w:val="00CD7F8F"/>
    <w:rsid w:val="00CE035B"/>
    <w:rsid w:val="00CE0B47"/>
    <w:rsid w:val="00CE1F0D"/>
    <w:rsid w:val="00CE2741"/>
    <w:rsid w:val="00CE27FC"/>
    <w:rsid w:val="00CE29D5"/>
    <w:rsid w:val="00CE73C0"/>
    <w:rsid w:val="00CF3FF3"/>
    <w:rsid w:val="00CF47FB"/>
    <w:rsid w:val="00CF50CE"/>
    <w:rsid w:val="00CF5947"/>
    <w:rsid w:val="00CF7AF9"/>
    <w:rsid w:val="00D004F0"/>
    <w:rsid w:val="00D0473E"/>
    <w:rsid w:val="00D0627B"/>
    <w:rsid w:val="00D1207E"/>
    <w:rsid w:val="00D2014D"/>
    <w:rsid w:val="00D2170C"/>
    <w:rsid w:val="00D232F2"/>
    <w:rsid w:val="00D23A88"/>
    <w:rsid w:val="00D24338"/>
    <w:rsid w:val="00D24683"/>
    <w:rsid w:val="00D25219"/>
    <w:rsid w:val="00D26CC8"/>
    <w:rsid w:val="00D305EB"/>
    <w:rsid w:val="00D3194D"/>
    <w:rsid w:val="00D33325"/>
    <w:rsid w:val="00D35193"/>
    <w:rsid w:val="00D36A6A"/>
    <w:rsid w:val="00D36F60"/>
    <w:rsid w:val="00D40C7F"/>
    <w:rsid w:val="00D42A4C"/>
    <w:rsid w:val="00D431C4"/>
    <w:rsid w:val="00D4361F"/>
    <w:rsid w:val="00D444D8"/>
    <w:rsid w:val="00D446DC"/>
    <w:rsid w:val="00D451E5"/>
    <w:rsid w:val="00D45E68"/>
    <w:rsid w:val="00D503BB"/>
    <w:rsid w:val="00D50BC3"/>
    <w:rsid w:val="00D50CE6"/>
    <w:rsid w:val="00D51EFB"/>
    <w:rsid w:val="00D52986"/>
    <w:rsid w:val="00D53888"/>
    <w:rsid w:val="00D56BBD"/>
    <w:rsid w:val="00D611C3"/>
    <w:rsid w:val="00D62A2D"/>
    <w:rsid w:val="00D62A86"/>
    <w:rsid w:val="00D645E1"/>
    <w:rsid w:val="00D70B29"/>
    <w:rsid w:val="00D71EDA"/>
    <w:rsid w:val="00D72363"/>
    <w:rsid w:val="00D72C38"/>
    <w:rsid w:val="00D73488"/>
    <w:rsid w:val="00D75E3E"/>
    <w:rsid w:val="00D764CD"/>
    <w:rsid w:val="00D7667E"/>
    <w:rsid w:val="00D77BCF"/>
    <w:rsid w:val="00D832A6"/>
    <w:rsid w:val="00D84B88"/>
    <w:rsid w:val="00D86DAC"/>
    <w:rsid w:val="00D90DF5"/>
    <w:rsid w:val="00D9160F"/>
    <w:rsid w:val="00D919EB"/>
    <w:rsid w:val="00D925F7"/>
    <w:rsid w:val="00D94973"/>
    <w:rsid w:val="00D95836"/>
    <w:rsid w:val="00D96001"/>
    <w:rsid w:val="00DA0D52"/>
    <w:rsid w:val="00DA29E2"/>
    <w:rsid w:val="00DA3476"/>
    <w:rsid w:val="00DA58E4"/>
    <w:rsid w:val="00DB02EA"/>
    <w:rsid w:val="00DB1042"/>
    <w:rsid w:val="00DB48EE"/>
    <w:rsid w:val="00DB7775"/>
    <w:rsid w:val="00DC13E0"/>
    <w:rsid w:val="00DC1559"/>
    <w:rsid w:val="00DC1F0A"/>
    <w:rsid w:val="00DC365C"/>
    <w:rsid w:val="00DC3D8B"/>
    <w:rsid w:val="00DC4740"/>
    <w:rsid w:val="00DC767E"/>
    <w:rsid w:val="00DC7A10"/>
    <w:rsid w:val="00DC7DDA"/>
    <w:rsid w:val="00DD09B4"/>
    <w:rsid w:val="00DD227A"/>
    <w:rsid w:val="00DD2824"/>
    <w:rsid w:val="00DD3CDA"/>
    <w:rsid w:val="00DD6318"/>
    <w:rsid w:val="00DD6462"/>
    <w:rsid w:val="00DD750E"/>
    <w:rsid w:val="00DD7A96"/>
    <w:rsid w:val="00DE1023"/>
    <w:rsid w:val="00DE1537"/>
    <w:rsid w:val="00DE2FF9"/>
    <w:rsid w:val="00DE5C70"/>
    <w:rsid w:val="00DE5D6A"/>
    <w:rsid w:val="00DE7149"/>
    <w:rsid w:val="00DF0562"/>
    <w:rsid w:val="00DF09B7"/>
    <w:rsid w:val="00DF281E"/>
    <w:rsid w:val="00DF52BF"/>
    <w:rsid w:val="00DF6193"/>
    <w:rsid w:val="00DF62D0"/>
    <w:rsid w:val="00DF6732"/>
    <w:rsid w:val="00DF6AAB"/>
    <w:rsid w:val="00E01059"/>
    <w:rsid w:val="00E04D6D"/>
    <w:rsid w:val="00E12E03"/>
    <w:rsid w:val="00E130D4"/>
    <w:rsid w:val="00E131A1"/>
    <w:rsid w:val="00E204D2"/>
    <w:rsid w:val="00E212D8"/>
    <w:rsid w:val="00E21671"/>
    <w:rsid w:val="00E219C5"/>
    <w:rsid w:val="00E22982"/>
    <w:rsid w:val="00E22BE4"/>
    <w:rsid w:val="00E23232"/>
    <w:rsid w:val="00E23CAE"/>
    <w:rsid w:val="00E23FE3"/>
    <w:rsid w:val="00E24C2D"/>
    <w:rsid w:val="00E24F2F"/>
    <w:rsid w:val="00E25BD2"/>
    <w:rsid w:val="00E31377"/>
    <w:rsid w:val="00E32EFE"/>
    <w:rsid w:val="00E33CE6"/>
    <w:rsid w:val="00E3521F"/>
    <w:rsid w:val="00E414C6"/>
    <w:rsid w:val="00E465B0"/>
    <w:rsid w:val="00E46BBD"/>
    <w:rsid w:val="00E51C73"/>
    <w:rsid w:val="00E51F34"/>
    <w:rsid w:val="00E52096"/>
    <w:rsid w:val="00E537AB"/>
    <w:rsid w:val="00E53858"/>
    <w:rsid w:val="00E541E9"/>
    <w:rsid w:val="00E54512"/>
    <w:rsid w:val="00E54EE8"/>
    <w:rsid w:val="00E57220"/>
    <w:rsid w:val="00E61690"/>
    <w:rsid w:val="00E62163"/>
    <w:rsid w:val="00E62271"/>
    <w:rsid w:val="00E6333F"/>
    <w:rsid w:val="00E664BE"/>
    <w:rsid w:val="00E6673E"/>
    <w:rsid w:val="00E669C8"/>
    <w:rsid w:val="00E72833"/>
    <w:rsid w:val="00E728FD"/>
    <w:rsid w:val="00E74292"/>
    <w:rsid w:val="00E80396"/>
    <w:rsid w:val="00E81519"/>
    <w:rsid w:val="00E82E03"/>
    <w:rsid w:val="00E84408"/>
    <w:rsid w:val="00E866F6"/>
    <w:rsid w:val="00E86C3F"/>
    <w:rsid w:val="00E87BF2"/>
    <w:rsid w:val="00E93EAC"/>
    <w:rsid w:val="00E953D2"/>
    <w:rsid w:val="00E975B3"/>
    <w:rsid w:val="00EA2188"/>
    <w:rsid w:val="00EA3698"/>
    <w:rsid w:val="00EB2274"/>
    <w:rsid w:val="00EB5BB9"/>
    <w:rsid w:val="00EB63DA"/>
    <w:rsid w:val="00EB68F2"/>
    <w:rsid w:val="00EB7E12"/>
    <w:rsid w:val="00EC0910"/>
    <w:rsid w:val="00EC1C0A"/>
    <w:rsid w:val="00EC23F0"/>
    <w:rsid w:val="00EC4E4D"/>
    <w:rsid w:val="00EC4E62"/>
    <w:rsid w:val="00ED12A7"/>
    <w:rsid w:val="00ED2B93"/>
    <w:rsid w:val="00ED758D"/>
    <w:rsid w:val="00EE0F3E"/>
    <w:rsid w:val="00EE3A36"/>
    <w:rsid w:val="00EE3B3F"/>
    <w:rsid w:val="00EE3D87"/>
    <w:rsid w:val="00EE44F3"/>
    <w:rsid w:val="00EE74A3"/>
    <w:rsid w:val="00EF26EA"/>
    <w:rsid w:val="00EF3809"/>
    <w:rsid w:val="00EF3F19"/>
    <w:rsid w:val="00EF4625"/>
    <w:rsid w:val="00EF7E85"/>
    <w:rsid w:val="00F00912"/>
    <w:rsid w:val="00F024FC"/>
    <w:rsid w:val="00F02DC2"/>
    <w:rsid w:val="00F055C6"/>
    <w:rsid w:val="00F05631"/>
    <w:rsid w:val="00F07DA7"/>
    <w:rsid w:val="00F107EB"/>
    <w:rsid w:val="00F11805"/>
    <w:rsid w:val="00F133B7"/>
    <w:rsid w:val="00F134CD"/>
    <w:rsid w:val="00F13600"/>
    <w:rsid w:val="00F1375D"/>
    <w:rsid w:val="00F1380F"/>
    <w:rsid w:val="00F16C22"/>
    <w:rsid w:val="00F171DD"/>
    <w:rsid w:val="00F23AF0"/>
    <w:rsid w:val="00F23D99"/>
    <w:rsid w:val="00F25EC0"/>
    <w:rsid w:val="00F26B17"/>
    <w:rsid w:val="00F26E61"/>
    <w:rsid w:val="00F27504"/>
    <w:rsid w:val="00F30E26"/>
    <w:rsid w:val="00F31117"/>
    <w:rsid w:val="00F322DD"/>
    <w:rsid w:val="00F32D95"/>
    <w:rsid w:val="00F35B74"/>
    <w:rsid w:val="00F36696"/>
    <w:rsid w:val="00F37848"/>
    <w:rsid w:val="00F421E7"/>
    <w:rsid w:val="00F43B66"/>
    <w:rsid w:val="00F449DA"/>
    <w:rsid w:val="00F4555B"/>
    <w:rsid w:val="00F45763"/>
    <w:rsid w:val="00F4706B"/>
    <w:rsid w:val="00F51E5C"/>
    <w:rsid w:val="00F523F1"/>
    <w:rsid w:val="00F53C8F"/>
    <w:rsid w:val="00F5630B"/>
    <w:rsid w:val="00F57054"/>
    <w:rsid w:val="00F577D1"/>
    <w:rsid w:val="00F71040"/>
    <w:rsid w:val="00F7135B"/>
    <w:rsid w:val="00F719DF"/>
    <w:rsid w:val="00F71A81"/>
    <w:rsid w:val="00F722CC"/>
    <w:rsid w:val="00F73229"/>
    <w:rsid w:val="00F754AC"/>
    <w:rsid w:val="00F75B4E"/>
    <w:rsid w:val="00F75C6E"/>
    <w:rsid w:val="00F83577"/>
    <w:rsid w:val="00F83E14"/>
    <w:rsid w:val="00F840F0"/>
    <w:rsid w:val="00F84227"/>
    <w:rsid w:val="00F84BB5"/>
    <w:rsid w:val="00F86304"/>
    <w:rsid w:val="00F87BCD"/>
    <w:rsid w:val="00F90CA3"/>
    <w:rsid w:val="00F91848"/>
    <w:rsid w:val="00F921B1"/>
    <w:rsid w:val="00F927CE"/>
    <w:rsid w:val="00F92977"/>
    <w:rsid w:val="00F92CC7"/>
    <w:rsid w:val="00F930AF"/>
    <w:rsid w:val="00F9325E"/>
    <w:rsid w:val="00F93D0E"/>
    <w:rsid w:val="00F94FCE"/>
    <w:rsid w:val="00FA0B05"/>
    <w:rsid w:val="00FA27EE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5254"/>
    <w:rsid w:val="00FC5F5D"/>
    <w:rsid w:val="00FC6645"/>
    <w:rsid w:val="00FC7F12"/>
    <w:rsid w:val="00FD2734"/>
    <w:rsid w:val="00FD2A4C"/>
    <w:rsid w:val="00FD2BAF"/>
    <w:rsid w:val="00FD4A5D"/>
    <w:rsid w:val="00FD5E99"/>
    <w:rsid w:val="00FD7506"/>
    <w:rsid w:val="00FD7D7D"/>
    <w:rsid w:val="00FE0220"/>
    <w:rsid w:val="00FE178F"/>
    <w:rsid w:val="00FE1C4F"/>
    <w:rsid w:val="00FE1DC9"/>
    <w:rsid w:val="00FE3FE0"/>
    <w:rsid w:val="00FE4242"/>
    <w:rsid w:val="00FE488B"/>
    <w:rsid w:val="00FE60D8"/>
    <w:rsid w:val="00FE6F5C"/>
    <w:rsid w:val="00FF0A13"/>
    <w:rsid w:val="00FF0DCA"/>
    <w:rsid w:val="00FF2858"/>
    <w:rsid w:val="00FF3808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C78369-2A62-4753-9844-65EFC54C9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401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2566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2020-07-09T14:48:00Z</cp:lastPrinted>
  <dcterms:created xsi:type="dcterms:W3CDTF">2020-07-09T14:51:00Z</dcterms:created>
  <dcterms:modified xsi:type="dcterms:W3CDTF">2020-07-09T14:51:00Z</dcterms:modified>
</cp:coreProperties>
</file>