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0037C2">
        <w:rPr>
          <w:rFonts w:ascii="Arial" w:hAnsi="Arial" w:cs="Arial"/>
          <w:b/>
          <w:sz w:val="24"/>
        </w:rPr>
        <w:t>2</w:t>
      </w:r>
      <w:r w:rsidR="00C2113C">
        <w:rPr>
          <w:rFonts w:ascii="Arial" w:hAnsi="Arial" w:cs="Arial"/>
          <w:b/>
          <w:sz w:val="24"/>
        </w:rPr>
        <w:t>2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E37F8">
        <w:rPr>
          <w:rFonts w:ascii="Arial" w:hAnsi="Arial" w:cs="Arial"/>
          <w:b/>
          <w:sz w:val="24"/>
        </w:rPr>
        <w:t>2</w:t>
      </w:r>
      <w:r w:rsidR="003A1FCB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F10F07" w:rsidRDefault="00F10F07" w:rsidP="00AF0109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:rsidR="00CA06C1" w:rsidRPr="00CB380D" w:rsidRDefault="00CA06C1" w:rsidP="00CA06C1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r w:rsidR="00C2113C">
        <w:rPr>
          <w:rFonts w:ascii="Arial" w:hAnsi="Arial" w:cs="Arial"/>
          <w:szCs w:val="22"/>
        </w:rPr>
        <w:t>Ivone Araújo Mota Junqueira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CA06C1" w:rsidRDefault="00CA06C1" w:rsidP="00CA06C1">
      <w:pPr>
        <w:jc w:val="center"/>
        <w:rPr>
          <w:rFonts w:ascii="Arial" w:hAnsi="Arial" w:cs="Arial"/>
          <w:b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0</w:t>
      </w:r>
      <w:r w:rsidR="00C2113C">
        <w:rPr>
          <w:rFonts w:ascii="Arial" w:eastAsia="Arial" w:hAnsi="Arial" w:cs="Arial"/>
          <w:szCs w:val="22"/>
        </w:rPr>
        <w:t>190</w:t>
      </w:r>
      <w:r w:rsidRPr="00473EA5">
        <w:rPr>
          <w:rFonts w:ascii="Arial" w:eastAsia="Arial" w:hAnsi="Arial" w:cs="Arial"/>
          <w:szCs w:val="22"/>
        </w:rPr>
        <w:t>/201</w:t>
      </w:r>
      <w:r>
        <w:rPr>
          <w:rFonts w:ascii="Arial" w:eastAsia="Arial" w:hAnsi="Arial" w:cs="Arial"/>
          <w:szCs w:val="22"/>
        </w:rPr>
        <w:t>9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r w:rsidR="00C2113C">
        <w:rPr>
          <w:rFonts w:ascii="Arial" w:eastAsia="Arial" w:hAnsi="Arial" w:cs="Arial"/>
          <w:szCs w:val="22"/>
        </w:rPr>
        <w:t>Ivone Araújo Mota Junqueira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 w:rsidR="0041216C">
        <w:rPr>
          <w:rFonts w:ascii="Arial" w:eastAsia="Arial" w:hAnsi="Arial" w:cs="Arial"/>
          <w:szCs w:val="22"/>
        </w:rPr>
        <w:t>Merendeira</w:t>
      </w:r>
      <w:r>
        <w:rPr>
          <w:rFonts w:ascii="Arial" w:eastAsia="Arial" w:hAnsi="Arial" w:cs="Arial"/>
          <w:szCs w:val="22"/>
        </w:rPr>
        <w:t xml:space="preserve">; </w:t>
      </w: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CA06C1" w:rsidRPr="00473EA5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Pr="00473EA5" w:rsidRDefault="00CA06C1" w:rsidP="00CA06C1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CA06C1" w:rsidRPr="00473EA5" w:rsidRDefault="00CA06C1" w:rsidP="00CA06C1">
      <w:pPr>
        <w:jc w:val="both"/>
        <w:rPr>
          <w:rFonts w:ascii="Arial" w:eastAsia="Arial" w:hAnsi="Arial" w:cs="Arial"/>
          <w:b/>
          <w:szCs w:val="22"/>
        </w:rPr>
      </w:pPr>
    </w:p>
    <w:p w:rsidR="00CA06C1" w:rsidRDefault="00CA06C1" w:rsidP="00CA06C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</w:t>
      </w:r>
      <w:r w:rsidR="00011247">
        <w:rPr>
          <w:rFonts w:ascii="Arial" w:hAnsi="Arial" w:cs="Arial"/>
          <w:szCs w:val="22"/>
        </w:rPr>
        <w:t xml:space="preserve">1 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Fica readaptada </w:t>
      </w:r>
      <w:proofErr w:type="gramStart"/>
      <w:r>
        <w:rPr>
          <w:rFonts w:ascii="Arial" w:hAnsi="Arial" w:cs="Arial"/>
          <w:szCs w:val="22"/>
        </w:rPr>
        <w:t>a</w:t>
      </w:r>
      <w:proofErr w:type="gramEnd"/>
      <w:r>
        <w:rPr>
          <w:rFonts w:ascii="Arial" w:hAnsi="Arial" w:cs="Arial"/>
          <w:szCs w:val="22"/>
        </w:rPr>
        <w:t xml:space="preserve"> servidora </w:t>
      </w:r>
      <w:r w:rsidR="00C2113C">
        <w:rPr>
          <w:rFonts w:ascii="Arial" w:hAnsi="Arial" w:cs="Arial"/>
          <w:szCs w:val="22"/>
        </w:rPr>
        <w:t>Ivone Araújo Mota Junqueira</w:t>
      </w:r>
      <w:r>
        <w:rPr>
          <w:rFonts w:ascii="Arial" w:hAnsi="Arial" w:cs="Arial"/>
          <w:szCs w:val="22"/>
        </w:rPr>
        <w:t xml:space="preserve">, deixando de exercer as atividades do cargo de </w:t>
      </w:r>
      <w:r w:rsidR="00BE30F8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para exercer funções Administrativas compatíveis com sua patologia. Devendo a servidora passar por nova avaliação periódica no período de 01 (um) ano.</w:t>
      </w:r>
    </w:p>
    <w:p w:rsidR="00CA06C1" w:rsidRPr="00473EA5" w:rsidRDefault="00CA06C1" w:rsidP="00CA06C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AF0109" w:rsidRDefault="00AF0109" w:rsidP="00AF0109">
      <w:pPr>
        <w:jc w:val="both"/>
        <w:rPr>
          <w:rFonts w:ascii="Arial" w:hAnsi="Arial" w:cs="Arial"/>
          <w:szCs w:val="22"/>
        </w:rPr>
      </w:pPr>
    </w:p>
    <w:p w:rsidR="008E37F8" w:rsidRDefault="008E37F8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 xml:space="preserve">O PREFEITO, SERRINHA, BAHIA, em </w:t>
      </w:r>
      <w:r w:rsidR="008E37F8">
        <w:rPr>
          <w:rFonts w:ascii="Arial" w:hAnsi="Arial" w:cs="Arial"/>
          <w:sz w:val="22"/>
          <w:szCs w:val="22"/>
        </w:rPr>
        <w:t>2</w:t>
      </w:r>
      <w:r w:rsidR="00AF0109">
        <w:rPr>
          <w:rFonts w:ascii="Arial" w:hAnsi="Arial" w:cs="Arial"/>
          <w:sz w:val="22"/>
          <w:szCs w:val="22"/>
        </w:rPr>
        <w:t xml:space="preserve">3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CA06C1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A06C1" w:rsidRDefault="00CA06C1" w:rsidP="00CA06C1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sectPr w:rsidR="00F10F0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B69" w:rsidRDefault="00050B69" w:rsidP="0085084D">
      <w:r>
        <w:separator/>
      </w:r>
    </w:p>
  </w:endnote>
  <w:endnote w:type="continuationSeparator" w:id="0">
    <w:p w:rsidR="00050B69" w:rsidRDefault="00050B6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B69" w:rsidRDefault="00050B69" w:rsidP="0085084D">
      <w:r>
        <w:separator/>
      </w:r>
    </w:p>
  </w:footnote>
  <w:footnote w:type="continuationSeparator" w:id="0">
    <w:p w:rsidR="00050B69" w:rsidRDefault="00050B6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0CE9BBC" wp14:editId="713962F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37C2"/>
    <w:rsid w:val="000052BD"/>
    <w:rsid w:val="0001098C"/>
    <w:rsid w:val="00011247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B69"/>
    <w:rsid w:val="00050D25"/>
    <w:rsid w:val="00055E97"/>
    <w:rsid w:val="000609FD"/>
    <w:rsid w:val="00061962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0B74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2BCB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5D9A"/>
    <w:rsid w:val="002D23E9"/>
    <w:rsid w:val="002D4655"/>
    <w:rsid w:val="002D7608"/>
    <w:rsid w:val="002E2236"/>
    <w:rsid w:val="002E49BF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C95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CB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216C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331E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15C9"/>
    <w:rsid w:val="00673B7B"/>
    <w:rsid w:val="006744E0"/>
    <w:rsid w:val="0067633F"/>
    <w:rsid w:val="00676D9B"/>
    <w:rsid w:val="00680240"/>
    <w:rsid w:val="00680F23"/>
    <w:rsid w:val="00687465"/>
    <w:rsid w:val="006A1ACB"/>
    <w:rsid w:val="006A4603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37F8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47E"/>
    <w:rsid w:val="009B7D1F"/>
    <w:rsid w:val="009C2D8A"/>
    <w:rsid w:val="009C3012"/>
    <w:rsid w:val="009C51A0"/>
    <w:rsid w:val="009C6199"/>
    <w:rsid w:val="009D0C8D"/>
    <w:rsid w:val="009D3315"/>
    <w:rsid w:val="009D3987"/>
    <w:rsid w:val="009D74E9"/>
    <w:rsid w:val="009E1EA7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0109"/>
    <w:rsid w:val="00AF12DD"/>
    <w:rsid w:val="00AF2C39"/>
    <w:rsid w:val="00AF7E8C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0F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113C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06C1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49E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276B3"/>
    <w:rsid w:val="00E407E3"/>
    <w:rsid w:val="00E414C6"/>
    <w:rsid w:val="00E43DD3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368D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F0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A5AD7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CF125-F96B-4222-A23A-2021BD59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2020-01-24T12:00:00Z</cp:lastPrinted>
  <dcterms:created xsi:type="dcterms:W3CDTF">2020-01-23T15:25:00Z</dcterms:created>
  <dcterms:modified xsi:type="dcterms:W3CDTF">2020-01-24T12:00:00Z</dcterms:modified>
</cp:coreProperties>
</file>