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67B72">
        <w:rPr>
          <w:rFonts w:ascii="Arial" w:hAnsi="Arial" w:cs="Arial"/>
          <w:b/>
          <w:sz w:val="24"/>
        </w:rPr>
        <w:t>1</w:t>
      </w:r>
      <w:r w:rsidR="00F9278E">
        <w:rPr>
          <w:rFonts w:ascii="Arial" w:hAnsi="Arial" w:cs="Arial"/>
          <w:b/>
          <w:sz w:val="24"/>
        </w:rPr>
        <w:t>7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F9278E" w:rsidRPr="007172A6">
        <w:rPr>
          <w:rFonts w:ascii="Arial" w:eastAsia="Arial" w:hAnsi="Arial" w:cs="Arial"/>
          <w:b/>
        </w:rPr>
        <w:t>GEANNE DOS SANTOS COSTA OLIVEIRA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8B12AD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D33136">
        <w:rPr>
          <w:rFonts w:ascii="Arial" w:hAnsi="Arial" w:cs="Arial"/>
          <w:szCs w:val="22"/>
        </w:rPr>
        <w:t>07</w:t>
      </w:r>
      <w:r w:rsidR="00F9278E">
        <w:rPr>
          <w:rFonts w:ascii="Arial" w:hAnsi="Arial" w:cs="Arial"/>
          <w:szCs w:val="22"/>
        </w:rPr>
        <w:t>9</w:t>
      </w:r>
      <w:r w:rsidR="00D33136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F9278E">
        <w:rPr>
          <w:rFonts w:ascii="Arial" w:eastAsia="Arial" w:hAnsi="Arial" w:cs="Arial"/>
        </w:rPr>
        <w:t>Vice-Diretor de Escola, símbolo CC-9, da Escola Professora Maria Marlene de Matos Bacelar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F3D" w:rsidRDefault="007D0F3D" w:rsidP="0085084D">
      <w:r>
        <w:separator/>
      </w:r>
    </w:p>
  </w:endnote>
  <w:endnote w:type="continuationSeparator" w:id="0">
    <w:p w:rsidR="007D0F3D" w:rsidRDefault="007D0F3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F3D" w:rsidRDefault="007D0F3D" w:rsidP="0085084D">
      <w:r>
        <w:separator/>
      </w:r>
    </w:p>
  </w:footnote>
  <w:footnote w:type="continuationSeparator" w:id="0">
    <w:p w:rsidR="007D0F3D" w:rsidRDefault="007D0F3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0F3D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D3C77-1543-4110-B817-9D0209E5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2020-11-28T11:55:00Z</cp:lastPrinted>
  <dcterms:created xsi:type="dcterms:W3CDTF">2020-11-28T11:55:00Z</dcterms:created>
  <dcterms:modified xsi:type="dcterms:W3CDTF">2020-11-28T11:55:00Z</dcterms:modified>
</cp:coreProperties>
</file>