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CA237D">
        <w:rPr>
          <w:rFonts w:ascii="Arial" w:hAnsi="Arial" w:cs="Arial"/>
          <w:b/>
          <w:sz w:val="24"/>
        </w:rPr>
        <w:t>4</w:t>
      </w:r>
      <w:r w:rsidR="007263E8">
        <w:rPr>
          <w:rFonts w:ascii="Arial" w:hAnsi="Arial" w:cs="Arial"/>
          <w:b/>
          <w:sz w:val="24"/>
        </w:rPr>
        <w:t>4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204881">
        <w:rPr>
          <w:rFonts w:ascii="Arial" w:hAnsi="Arial" w:cs="Arial"/>
          <w:b/>
          <w:sz w:val="24"/>
        </w:rPr>
        <w:t>2</w:t>
      </w:r>
      <w:r w:rsidR="000769FC">
        <w:rPr>
          <w:rFonts w:ascii="Arial" w:hAnsi="Arial" w:cs="Arial"/>
          <w:b/>
          <w:sz w:val="24"/>
        </w:rPr>
        <w:t>6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22B2A">
        <w:rPr>
          <w:rFonts w:ascii="Arial" w:hAnsi="Arial" w:cs="Arial"/>
          <w:b/>
          <w:sz w:val="24"/>
        </w:rPr>
        <w:t xml:space="preserve">outubro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172C40" w:rsidRDefault="00172C40" w:rsidP="00172C40">
      <w:pPr>
        <w:jc w:val="both"/>
        <w:rPr>
          <w:rFonts w:ascii="Arial" w:hAnsi="Arial" w:cs="Arial"/>
          <w:szCs w:val="22"/>
        </w:rPr>
      </w:pPr>
    </w:p>
    <w:p w:rsidR="000769FC" w:rsidRDefault="000769FC" w:rsidP="000769FC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</w:t>
      </w:r>
      <w:proofErr w:type="gramStart"/>
      <w:r>
        <w:rPr>
          <w:rFonts w:ascii="Arial" w:eastAsia="Arial" w:hAnsi="Arial" w:cs="Arial"/>
          <w:szCs w:val="22"/>
        </w:rPr>
        <w:t>e</w:t>
      </w:r>
      <w:proofErr w:type="gramEnd"/>
    </w:p>
    <w:p w:rsidR="000769FC" w:rsidRDefault="000769FC" w:rsidP="000769FC">
      <w:pPr>
        <w:jc w:val="both"/>
        <w:rPr>
          <w:rFonts w:ascii="Arial" w:eastAsia="Arial" w:hAnsi="Arial" w:cs="Arial"/>
          <w:szCs w:val="22"/>
        </w:rPr>
      </w:pPr>
    </w:p>
    <w:p w:rsidR="000769FC" w:rsidRDefault="000769FC" w:rsidP="000769FC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CONSIDERANDO </w:t>
      </w:r>
      <w:r>
        <w:rPr>
          <w:rFonts w:ascii="Arial" w:eastAsia="Arial" w:hAnsi="Arial" w:cs="Arial"/>
          <w:szCs w:val="22"/>
        </w:rPr>
        <w:t>o Mandado de Reintegração, oriundo da 2ª Vara dos Feitos das Relações de Consumo, Cíveis</w:t>
      </w:r>
      <w:r>
        <w:rPr>
          <w:rFonts w:ascii="Arial" w:eastAsia="Arial" w:hAnsi="Arial" w:cs="Arial"/>
          <w:szCs w:val="22"/>
        </w:rPr>
        <w:t xml:space="preserve"> e</w:t>
      </w:r>
      <w:r>
        <w:rPr>
          <w:rFonts w:ascii="Arial" w:eastAsia="Arial" w:hAnsi="Arial" w:cs="Arial"/>
          <w:szCs w:val="22"/>
        </w:rPr>
        <w:t xml:space="preserve"> Comerciais de Serrinha – Bahia, processo sob nº. 800</w:t>
      </w:r>
      <w:r>
        <w:rPr>
          <w:rFonts w:ascii="Arial" w:eastAsia="Arial" w:hAnsi="Arial" w:cs="Arial"/>
          <w:szCs w:val="22"/>
        </w:rPr>
        <w:t>03</w:t>
      </w:r>
      <w:r w:rsidR="00903298">
        <w:rPr>
          <w:rFonts w:ascii="Arial" w:eastAsia="Arial" w:hAnsi="Arial" w:cs="Arial"/>
          <w:szCs w:val="22"/>
        </w:rPr>
        <w:t>60</w:t>
      </w:r>
      <w:r>
        <w:rPr>
          <w:rFonts w:ascii="Arial" w:eastAsia="Arial" w:hAnsi="Arial" w:cs="Arial"/>
          <w:szCs w:val="22"/>
        </w:rPr>
        <w:t>-</w:t>
      </w:r>
      <w:r w:rsidR="00903298">
        <w:rPr>
          <w:rFonts w:ascii="Arial" w:eastAsia="Arial" w:hAnsi="Arial" w:cs="Arial"/>
          <w:szCs w:val="22"/>
        </w:rPr>
        <w:t>49</w:t>
      </w:r>
      <w:r>
        <w:rPr>
          <w:rFonts w:ascii="Arial" w:eastAsia="Arial" w:hAnsi="Arial" w:cs="Arial"/>
          <w:szCs w:val="22"/>
        </w:rPr>
        <w:t>.201</w:t>
      </w:r>
      <w:r w:rsidR="00903298">
        <w:rPr>
          <w:rFonts w:ascii="Arial" w:eastAsia="Arial" w:hAnsi="Arial" w:cs="Arial"/>
          <w:szCs w:val="22"/>
        </w:rPr>
        <w:t>9</w:t>
      </w:r>
      <w:r>
        <w:rPr>
          <w:rFonts w:ascii="Arial" w:eastAsia="Arial" w:hAnsi="Arial" w:cs="Arial"/>
          <w:szCs w:val="22"/>
        </w:rPr>
        <w:t>.8.05.0248 para que proceda a REINTEGRAÇÃO da exequente:</w:t>
      </w:r>
      <w:r>
        <w:rPr>
          <w:rFonts w:ascii="Arial" w:eastAsia="Arial" w:hAnsi="Arial" w:cs="Arial"/>
          <w:szCs w:val="22"/>
        </w:rPr>
        <w:t xml:space="preserve"> </w:t>
      </w:r>
      <w:r w:rsidR="00903298">
        <w:rPr>
          <w:rFonts w:ascii="Arial" w:eastAsia="Arial" w:hAnsi="Arial" w:cs="Arial"/>
          <w:szCs w:val="22"/>
        </w:rPr>
        <w:t>Eremita Ferreira Duarte</w:t>
      </w:r>
      <w:r>
        <w:rPr>
          <w:rFonts w:ascii="Arial" w:eastAsia="Arial" w:hAnsi="Arial" w:cs="Arial"/>
          <w:szCs w:val="22"/>
        </w:rPr>
        <w:t>, admissão em 0</w:t>
      </w:r>
      <w:r w:rsidR="00903298">
        <w:rPr>
          <w:rFonts w:ascii="Arial" w:eastAsia="Arial" w:hAnsi="Arial" w:cs="Arial"/>
          <w:szCs w:val="22"/>
        </w:rPr>
        <w:t>3</w:t>
      </w:r>
      <w:r>
        <w:rPr>
          <w:rFonts w:ascii="Arial" w:eastAsia="Arial" w:hAnsi="Arial" w:cs="Arial"/>
          <w:szCs w:val="22"/>
        </w:rPr>
        <w:t>/0</w:t>
      </w:r>
      <w:r w:rsidR="00903298">
        <w:rPr>
          <w:rFonts w:ascii="Arial" w:eastAsia="Arial" w:hAnsi="Arial" w:cs="Arial"/>
          <w:szCs w:val="22"/>
        </w:rPr>
        <w:t>4</w:t>
      </w:r>
      <w:r>
        <w:rPr>
          <w:rFonts w:ascii="Arial" w:eastAsia="Arial" w:hAnsi="Arial" w:cs="Arial"/>
          <w:szCs w:val="22"/>
        </w:rPr>
        <w:t>/19</w:t>
      </w:r>
      <w:r w:rsidR="00903298">
        <w:rPr>
          <w:rFonts w:ascii="Arial" w:eastAsia="Arial" w:hAnsi="Arial" w:cs="Arial"/>
          <w:szCs w:val="22"/>
        </w:rPr>
        <w:t>95</w:t>
      </w:r>
      <w:r>
        <w:rPr>
          <w:rFonts w:ascii="Arial" w:eastAsia="Arial" w:hAnsi="Arial" w:cs="Arial"/>
          <w:szCs w:val="22"/>
        </w:rPr>
        <w:t xml:space="preserve"> como servidora no cargo de </w:t>
      </w:r>
      <w:r w:rsidR="00903298">
        <w:rPr>
          <w:rFonts w:ascii="Arial" w:eastAsia="Arial" w:hAnsi="Arial" w:cs="Arial"/>
          <w:szCs w:val="22"/>
        </w:rPr>
        <w:t>Professora</w:t>
      </w:r>
      <w:r w:rsidR="00804BF4">
        <w:rPr>
          <w:rFonts w:ascii="Arial" w:eastAsia="Arial" w:hAnsi="Arial" w:cs="Arial"/>
          <w:szCs w:val="22"/>
        </w:rPr>
        <w:t xml:space="preserve"> </w:t>
      </w:r>
      <w:r>
        <w:rPr>
          <w:rFonts w:ascii="Arial" w:eastAsia="Arial" w:hAnsi="Arial" w:cs="Arial"/>
          <w:szCs w:val="22"/>
        </w:rPr>
        <w:t xml:space="preserve">na Secretaria Municipal de Educação, com carga horária de </w:t>
      </w:r>
      <w:r w:rsidRPr="00D9749D">
        <w:rPr>
          <w:rFonts w:ascii="Arial" w:eastAsia="Arial" w:hAnsi="Arial" w:cs="Arial"/>
          <w:szCs w:val="22"/>
        </w:rPr>
        <w:t xml:space="preserve">40 (quarenta) </w:t>
      </w:r>
      <w:r>
        <w:rPr>
          <w:rFonts w:ascii="Arial" w:eastAsia="Arial" w:hAnsi="Arial" w:cs="Arial"/>
          <w:szCs w:val="22"/>
        </w:rPr>
        <w:t>horas semanais.</w:t>
      </w:r>
    </w:p>
    <w:p w:rsidR="000769FC" w:rsidRDefault="000769FC" w:rsidP="000769FC">
      <w:pPr>
        <w:jc w:val="both"/>
        <w:rPr>
          <w:rFonts w:ascii="Arial" w:eastAsia="Arial" w:hAnsi="Arial" w:cs="Arial"/>
          <w:szCs w:val="22"/>
        </w:rPr>
      </w:pPr>
    </w:p>
    <w:p w:rsidR="000769FC" w:rsidRDefault="000769FC" w:rsidP="000769FC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0769FC" w:rsidRDefault="000769FC" w:rsidP="000769FC">
      <w:pPr>
        <w:jc w:val="both"/>
        <w:rPr>
          <w:rFonts w:ascii="Arial" w:eastAsia="Arial" w:hAnsi="Arial" w:cs="Arial"/>
          <w:b/>
          <w:szCs w:val="22"/>
        </w:rPr>
      </w:pPr>
    </w:p>
    <w:p w:rsidR="000769FC" w:rsidRDefault="000769FC" w:rsidP="000769FC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Art.1 Fica reintegrada a servidora </w:t>
      </w:r>
      <w:r w:rsidR="00903298">
        <w:rPr>
          <w:rFonts w:ascii="Arial" w:hAnsi="Arial" w:cs="Arial"/>
          <w:b/>
          <w:szCs w:val="22"/>
        </w:rPr>
        <w:t>Eremita Ferreira Duarte</w:t>
      </w:r>
      <w:r>
        <w:rPr>
          <w:rFonts w:ascii="Arial" w:hAnsi="Arial" w:cs="Arial"/>
          <w:szCs w:val="22"/>
        </w:rPr>
        <w:t xml:space="preserve">, no cargo de provimento efetivo de </w:t>
      </w:r>
      <w:r w:rsidR="00903298">
        <w:rPr>
          <w:rFonts w:ascii="Arial" w:hAnsi="Arial" w:cs="Arial"/>
          <w:szCs w:val="22"/>
        </w:rPr>
        <w:t>Professora</w:t>
      </w:r>
      <w:r>
        <w:rPr>
          <w:rFonts w:ascii="Arial" w:hAnsi="Arial" w:cs="Arial"/>
          <w:szCs w:val="22"/>
        </w:rPr>
        <w:t>, admissão em 0</w:t>
      </w:r>
      <w:r w:rsidR="00903298">
        <w:rPr>
          <w:rFonts w:ascii="Arial" w:hAnsi="Arial" w:cs="Arial"/>
          <w:szCs w:val="22"/>
        </w:rPr>
        <w:t>3</w:t>
      </w:r>
      <w:r>
        <w:rPr>
          <w:rFonts w:ascii="Arial" w:hAnsi="Arial" w:cs="Arial"/>
          <w:szCs w:val="22"/>
        </w:rPr>
        <w:t>/0</w:t>
      </w:r>
      <w:r w:rsidR="00903298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/19</w:t>
      </w:r>
      <w:r w:rsidR="00903298">
        <w:rPr>
          <w:rFonts w:ascii="Arial" w:hAnsi="Arial" w:cs="Arial"/>
          <w:szCs w:val="22"/>
        </w:rPr>
        <w:t>95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com carga horária de </w:t>
      </w:r>
      <w:r w:rsidRPr="00D9749D">
        <w:rPr>
          <w:rFonts w:ascii="Arial" w:hAnsi="Arial" w:cs="Arial"/>
          <w:szCs w:val="22"/>
        </w:rPr>
        <w:t>40 (quarenta)</w:t>
      </w:r>
      <w:r w:rsidRPr="00CD1F37">
        <w:rPr>
          <w:rFonts w:ascii="Arial" w:hAnsi="Arial" w:cs="Arial"/>
          <w:color w:val="FF0000"/>
          <w:szCs w:val="22"/>
        </w:rPr>
        <w:t xml:space="preserve"> </w:t>
      </w:r>
      <w:r>
        <w:rPr>
          <w:rFonts w:ascii="Arial" w:hAnsi="Arial" w:cs="Arial"/>
          <w:szCs w:val="22"/>
        </w:rPr>
        <w:t>horas semanais, na Secretaria Municipal de Educação, pertencente ao quadro dos servidores efetivos da Prefeitura Municipal de Serrinha.</w:t>
      </w:r>
    </w:p>
    <w:p w:rsidR="000769FC" w:rsidRDefault="000769FC" w:rsidP="000769FC">
      <w:pPr>
        <w:spacing w:line="276" w:lineRule="auto"/>
        <w:jc w:val="both"/>
        <w:rPr>
          <w:rFonts w:ascii="Arial" w:hAnsi="Arial" w:cs="Arial"/>
          <w:szCs w:val="22"/>
        </w:rPr>
      </w:pPr>
    </w:p>
    <w:p w:rsidR="000769FC" w:rsidRDefault="000769FC" w:rsidP="000769FC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C969BE" w:rsidRDefault="00C969BE" w:rsidP="00C969BE">
      <w:pPr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>GABINETE D</w:t>
      </w:r>
      <w:r w:rsidR="00922B2A">
        <w:rPr>
          <w:rFonts w:ascii="Arial" w:hAnsi="Arial" w:cs="Arial"/>
        </w:rPr>
        <w:t xml:space="preserve">O PREFEITO, SERRINHA, BAHIA, em </w:t>
      </w:r>
      <w:r w:rsidR="00204881">
        <w:rPr>
          <w:rFonts w:ascii="Arial" w:hAnsi="Arial" w:cs="Arial"/>
        </w:rPr>
        <w:t>2</w:t>
      </w:r>
      <w:r w:rsidR="000769FC">
        <w:rPr>
          <w:rFonts w:ascii="Arial" w:hAnsi="Arial" w:cs="Arial"/>
        </w:rPr>
        <w:t>6</w:t>
      </w:r>
      <w:r w:rsidR="0074160A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3F5A07">
        <w:rPr>
          <w:rFonts w:ascii="Arial" w:hAnsi="Arial" w:cs="Arial"/>
        </w:rPr>
        <w:t>o</w:t>
      </w:r>
      <w:r w:rsidR="00922B2A">
        <w:rPr>
          <w:rFonts w:ascii="Arial" w:hAnsi="Arial" w:cs="Arial"/>
        </w:rPr>
        <w:t>utubro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2A62CA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A62CA" w:rsidRPr="00D0473E" w:rsidRDefault="002A62CA" w:rsidP="002A62CA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204881" w:rsidRDefault="00204881" w:rsidP="00204881">
      <w:pPr>
        <w:jc w:val="center"/>
        <w:rPr>
          <w:rFonts w:ascii="Arial" w:eastAsia="Arial" w:hAnsi="Arial" w:cs="Arial"/>
          <w:b/>
          <w:szCs w:val="22"/>
        </w:rPr>
      </w:pPr>
    </w:p>
    <w:sectPr w:rsidR="00204881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F3E" w:rsidRDefault="00D73F3E" w:rsidP="0085084D">
      <w:r>
        <w:separator/>
      </w:r>
    </w:p>
  </w:endnote>
  <w:endnote w:type="continuationSeparator" w:id="0">
    <w:p w:rsidR="00D73F3E" w:rsidRDefault="00D73F3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F3E" w:rsidRDefault="00D73F3E" w:rsidP="0085084D">
      <w:r>
        <w:separator/>
      </w:r>
    </w:p>
  </w:footnote>
  <w:footnote w:type="continuationSeparator" w:id="0">
    <w:p w:rsidR="00D73F3E" w:rsidRDefault="00D73F3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10E19D6" wp14:editId="450228BE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47BB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A8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70C8"/>
    <w:rsid w:val="000F778A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756A"/>
    <w:rsid w:val="0093083A"/>
    <w:rsid w:val="00930D4B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47C5F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69BE"/>
    <w:rsid w:val="00C97558"/>
    <w:rsid w:val="00C97F4D"/>
    <w:rsid w:val="00CA237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877E9-6B7F-445C-990B-02C135657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2020-10-26T16:05:00Z</cp:lastPrinted>
  <dcterms:created xsi:type="dcterms:W3CDTF">2020-10-26T16:07:00Z</dcterms:created>
  <dcterms:modified xsi:type="dcterms:W3CDTF">2020-10-26T16:07:00Z</dcterms:modified>
</cp:coreProperties>
</file>