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BC70FC">
        <w:rPr>
          <w:rFonts w:ascii="Arial" w:hAnsi="Arial" w:cs="Arial"/>
          <w:b/>
          <w:sz w:val="24"/>
        </w:rPr>
        <w:t>7</w:t>
      </w:r>
      <w:r w:rsidR="000303D5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BC70FC">
        <w:rPr>
          <w:rFonts w:ascii="Arial" w:eastAsia="Arial" w:hAnsi="Arial" w:cs="Arial"/>
        </w:rPr>
        <w:t xml:space="preserve"> </w:t>
      </w:r>
      <w:r w:rsidR="000303D5">
        <w:rPr>
          <w:rFonts w:ascii="Arial" w:eastAsia="Arial" w:hAnsi="Arial" w:cs="Arial"/>
          <w:b/>
        </w:rPr>
        <w:t>CARLA ASSUEIRA DA SILVA OLIVEIRA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70368C">
        <w:rPr>
          <w:rFonts w:ascii="Arial" w:eastAsia="Arial" w:hAnsi="Arial" w:cs="Arial"/>
        </w:rPr>
        <w:t xml:space="preserve"> </w:t>
      </w:r>
      <w:proofErr w:type="spellStart"/>
      <w:r w:rsidR="000303D5">
        <w:rPr>
          <w:rFonts w:ascii="Arial" w:eastAsia="Arial" w:hAnsi="Arial" w:cs="Arial"/>
        </w:rPr>
        <w:t>Hermília</w:t>
      </w:r>
      <w:proofErr w:type="spellEnd"/>
      <w:r w:rsidR="000303D5">
        <w:rPr>
          <w:rFonts w:ascii="Arial" w:eastAsia="Arial" w:hAnsi="Arial" w:cs="Arial"/>
        </w:rPr>
        <w:t xml:space="preserve"> Bastos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40" w:rsidRDefault="003E0940" w:rsidP="0085084D">
      <w:r>
        <w:separator/>
      </w:r>
    </w:p>
  </w:endnote>
  <w:endnote w:type="continuationSeparator" w:id="0">
    <w:p w:rsidR="003E0940" w:rsidRDefault="003E094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40" w:rsidRDefault="003E0940" w:rsidP="0085084D">
      <w:r>
        <w:separator/>
      </w:r>
    </w:p>
  </w:footnote>
  <w:footnote w:type="continuationSeparator" w:id="0">
    <w:p w:rsidR="003E0940" w:rsidRDefault="003E094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940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6FEA9-E265-448C-9CEA-84342B56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2020-02-13T15:44:00Z</cp:lastPrinted>
  <dcterms:created xsi:type="dcterms:W3CDTF">2020-02-13T15:44:00Z</dcterms:created>
  <dcterms:modified xsi:type="dcterms:W3CDTF">2020-02-13T15:44:00Z</dcterms:modified>
</cp:coreProperties>
</file>