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087466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087466">
        <w:rPr>
          <w:rFonts w:ascii="Arial" w:hAnsi="Arial" w:cs="Arial"/>
          <w:b/>
          <w:sz w:val="24"/>
        </w:rPr>
        <w:t>6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087466" w:rsidRDefault="00087466" w:rsidP="0008746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087466" w:rsidRDefault="00087466" w:rsidP="00087466">
      <w:pPr>
        <w:jc w:val="both"/>
        <w:rPr>
          <w:rFonts w:ascii="Arial" w:eastAsia="Arial" w:hAnsi="Arial" w:cs="Arial"/>
          <w:szCs w:val="22"/>
        </w:rPr>
      </w:pPr>
    </w:p>
    <w:p w:rsidR="00087466" w:rsidRDefault="00087466" w:rsidP="0008746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Fazenda Pública da Comarca de Serrinha – Bahia, processo sob nº. </w:t>
      </w:r>
      <w:r>
        <w:rPr>
          <w:rFonts w:ascii="Arial" w:eastAsia="Arial" w:hAnsi="Arial" w:cs="Arial"/>
          <w:szCs w:val="22"/>
        </w:rPr>
        <w:t>0010337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17</w:t>
      </w:r>
      <w:r>
        <w:rPr>
          <w:rFonts w:ascii="Arial" w:eastAsia="Arial" w:hAnsi="Arial" w:cs="Arial"/>
          <w:szCs w:val="22"/>
        </w:rPr>
        <w:t>.20</w:t>
      </w:r>
      <w:r>
        <w:rPr>
          <w:rFonts w:ascii="Arial" w:eastAsia="Arial" w:hAnsi="Arial" w:cs="Arial"/>
          <w:szCs w:val="22"/>
        </w:rPr>
        <w:t>13</w:t>
      </w:r>
      <w:r>
        <w:rPr>
          <w:rFonts w:ascii="Arial" w:eastAsia="Arial" w:hAnsi="Arial" w:cs="Arial"/>
          <w:szCs w:val="22"/>
        </w:rPr>
        <w:t xml:space="preserve">.805.0248 para que proceda a REINTEGRAÇÃO do exequente: </w:t>
      </w:r>
      <w:r>
        <w:rPr>
          <w:rFonts w:ascii="Arial" w:eastAsia="Arial" w:hAnsi="Arial" w:cs="Arial"/>
          <w:szCs w:val="22"/>
        </w:rPr>
        <w:t>Fernando Pereira Ramos</w:t>
      </w:r>
      <w:r>
        <w:rPr>
          <w:rFonts w:ascii="Arial" w:eastAsia="Arial" w:hAnsi="Arial" w:cs="Arial"/>
          <w:szCs w:val="22"/>
        </w:rPr>
        <w:t xml:space="preserve">, admissão em </w:t>
      </w:r>
      <w:r w:rsidR="003668AB">
        <w:rPr>
          <w:rFonts w:ascii="Arial" w:eastAsia="Arial" w:hAnsi="Arial" w:cs="Arial"/>
          <w:szCs w:val="22"/>
        </w:rPr>
        <w:t>15</w:t>
      </w:r>
      <w:r>
        <w:rPr>
          <w:rFonts w:ascii="Arial" w:eastAsia="Arial" w:hAnsi="Arial" w:cs="Arial"/>
          <w:szCs w:val="22"/>
        </w:rPr>
        <w:t>/0</w:t>
      </w:r>
      <w:r w:rsidR="003668AB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/1</w:t>
      </w:r>
      <w:r w:rsidR="003668AB">
        <w:rPr>
          <w:rFonts w:ascii="Arial" w:eastAsia="Arial" w:hAnsi="Arial" w:cs="Arial"/>
          <w:szCs w:val="22"/>
        </w:rPr>
        <w:t>983</w:t>
      </w:r>
      <w:r>
        <w:rPr>
          <w:rFonts w:ascii="Arial" w:eastAsia="Arial" w:hAnsi="Arial" w:cs="Arial"/>
          <w:szCs w:val="22"/>
        </w:rPr>
        <w:t xml:space="preserve"> como servidor no cargo de</w:t>
      </w:r>
      <w:r w:rsidR="003668AB">
        <w:rPr>
          <w:rFonts w:ascii="Arial" w:eastAsia="Arial" w:hAnsi="Arial" w:cs="Arial"/>
          <w:szCs w:val="22"/>
        </w:rPr>
        <w:t xml:space="preserve"> Gari</w:t>
      </w:r>
      <w:r>
        <w:rPr>
          <w:rFonts w:ascii="Arial" w:eastAsia="Arial" w:hAnsi="Arial" w:cs="Arial"/>
          <w:szCs w:val="22"/>
        </w:rPr>
        <w:t>, na Secretaria Municipal de</w:t>
      </w:r>
      <w:r w:rsidR="003668AB">
        <w:rPr>
          <w:rFonts w:ascii="Arial" w:eastAsia="Arial" w:hAnsi="Arial" w:cs="Arial"/>
          <w:szCs w:val="22"/>
        </w:rPr>
        <w:t xml:space="preserve"> </w:t>
      </w:r>
      <w:r w:rsidR="003668AB" w:rsidRPr="00B46AA3">
        <w:rPr>
          <w:rFonts w:ascii="Arial" w:hAnsi="Arial" w:cs="Arial"/>
        </w:rPr>
        <w:t>Desenvolvimento Urbano, Habitação e Meio Ambiente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087466" w:rsidRDefault="00087466" w:rsidP="00087466">
      <w:pPr>
        <w:jc w:val="both"/>
        <w:rPr>
          <w:rFonts w:ascii="Arial" w:eastAsia="Arial" w:hAnsi="Arial" w:cs="Arial"/>
          <w:szCs w:val="22"/>
        </w:rPr>
      </w:pPr>
    </w:p>
    <w:p w:rsidR="00087466" w:rsidRDefault="00087466" w:rsidP="00087466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087466" w:rsidRDefault="00087466" w:rsidP="00087466">
      <w:pPr>
        <w:jc w:val="both"/>
        <w:rPr>
          <w:rFonts w:ascii="Arial" w:eastAsia="Arial" w:hAnsi="Arial" w:cs="Arial"/>
          <w:b/>
          <w:szCs w:val="22"/>
        </w:rPr>
      </w:pPr>
    </w:p>
    <w:p w:rsidR="00087466" w:rsidRDefault="00087466" w:rsidP="0008746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reintegrado o servidor </w:t>
      </w:r>
      <w:r w:rsidR="003668AB">
        <w:rPr>
          <w:rFonts w:ascii="Arial" w:hAnsi="Arial" w:cs="Arial"/>
          <w:b/>
          <w:szCs w:val="22"/>
        </w:rPr>
        <w:t>Fernando Pereira Ramos</w:t>
      </w:r>
      <w:r>
        <w:rPr>
          <w:rFonts w:ascii="Arial" w:hAnsi="Arial" w:cs="Arial"/>
          <w:szCs w:val="22"/>
        </w:rPr>
        <w:t xml:space="preserve">, no cargo de provimento efetivo de </w:t>
      </w:r>
      <w:r w:rsidR="003668AB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 xml:space="preserve">, admissão em </w:t>
      </w:r>
      <w:r w:rsidR="003668AB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/0</w:t>
      </w:r>
      <w:r w:rsidR="003668A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3668AB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 com carga horária de 40 (quarenta) horas semanais, na Secretaria Municipal de </w:t>
      </w:r>
      <w:r w:rsidR="003668AB" w:rsidRPr="00B46AA3">
        <w:rPr>
          <w:rFonts w:ascii="Arial" w:hAnsi="Arial" w:cs="Arial"/>
        </w:rPr>
        <w:t>Desenvolvimento Urbano, Habitação e Meio Ambiente</w:t>
      </w:r>
      <w:bookmarkStart w:id="0" w:name="_GoBack"/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087466" w:rsidRDefault="00087466" w:rsidP="00087466">
      <w:pPr>
        <w:spacing w:line="276" w:lineRule="auto"/>
        <w:jc w:val="both"/>
        <w:rPr>
          <w:rFonts w:ascii="Arial" w:hAnsi="Arial" w:cs="Arial"/>
          <w:szCs w:val="22"/>
        </w:rPr>
      </w:pPr>
    </w:p>
    <w:p w:rsidR="00087466" w:rsidRDefault="00087466" w:rsidP="00087466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087466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70" w:rsidRDefault="00647570" w:rsidP="0085084D">
      <w:r>
        <w:separator/>
      </w:r>
    </w:p>
  </w:endnote>
  <w:endnote w:type="continuationSeparator" w:id="0">
    <w:p w:rsidR="00647570" w:rsidRDefault="006475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70" w:rsidRDefault="00647570" w:rsidP="0085084D">
      <w:r>
        <w:separator/>
      </w:r>
    </w:p>
  </w:footnote>
  <w:footnote w:type="continuationSeparator" w:id="0">
    <w:p w:rsidR="00647570" w:rsidRDefault="006475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4E339D" wp14:editId="5C1EDD3C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8E9F-96D0-49CE-9641-B9B80E2B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2020-08-21T17:29:00Z</cp:lastPrinted>
  <dcterms:created xsi:type="dcterms:W3CDTF">2020-08-26T16:25:00Z</dcterms:created>
  <dcterms:modified xsi:type="dcterms:W3CDTF">2020-08-26T16:25:00Z</dcterms:modified>
</cp:coreProperties>
</file>