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993FBD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993FBD" w:rsidRPr="00C46F54">
        <w:rPr>
          <w:rFonts w:ascii="Arial" w:eastAsia="Arial" w:hAnsi="Arial" w:cs="Arial"/>
          <w:b/>
        </w:rPr>
        <w:t>VANÚBIA DAMIÃO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93FBD">
        <w:rPr>
          <w:rFonts w:ascii="Arial" w:hAnsi="Arial" w:cs="Arial"/>
          <w:szCs w:val="22"/>
        </w:rPr>
        <w:t>361/2018</w:t>
      </w:r>
      <w:r w:rsidR="00D473C2" w:rsidRPr="002D2DAB">
        <w:rPr>
          <w:rFonts w:ascii="Arial" w:hAnsi="Arial" w:cs="Arial"/>
          <w:szCs w:val="22"/>
        </w:rPr>
        <w:t xml:space="preserve">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993FBD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993FBD">
        <w:rPr>
          <w:rFonts w:ascii="Arial" w:eastAsia="Arial" w:hAnsi="Arial" w:cs="Arial"/>
        </w:rPr>
        <w:t>Eutímio</w:t>
      </w:r>
      <w:proofErr w:type="spellEnd"/>
      <w:r w:rsidR="00993FBD">
        <w:rPr>
          <w:rFonts w:ascii="Arial" w:eastAsia="Arial" w:hAnsi="Arial" w:cs="Arial"/>
        </w:rPr>
        <w:t xml:space="preserve"> Braga da Silva</w:t>
      </w:r>
      <w:r w:rsidR="00993FBD">
        <w:rPr>
          <w:rFonts w:ascii="Arial" w:eastAsia="Arial" w:hAnsi="Arial" w:cs="Arial"/>
        </w:rPr>
        <w:t>,</w:t>
      </w:r>
      <w:bookmarkStart w:id="0" w:name="_GoBack"/>
      <w:bookmarkEnd w:id="0"/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A41" w:rsidRDefault="00595A41" w:rsidP="0085084D">
      <w:r>
        <w:separator/>
      </w:r>
    </w:p>
  </w:endnote>
  <w:endnote w:type="continuationSeparator" w:id="0">
    <w:p w:rsidR="00595A41" w:rsidRDefault="00595A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A41" w:rsidRDefault="00595A41" w:rsidP="0085084D">
      <w:r>
        <w:separator/>
      </w:r>
    </w:p>
  </w:footnote>
  <w:footnote w:type="continuationSeparator" w:id="0">
    <w:p w:rsidR="00595A41" w:rsidRDefault="00595A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95A4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35B3-CEE7-41C6-9A6C-5E670B83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2020-11-28T19:23:00Z</cp:lastPrinted>
  <dcterms:created xsi:type="dcterms:W3CDTF">2020-11-28T19:23:00Z</dcterms:created>
  <dcterms:modified xsi:type="dcterms:W3CDTF">2020-11-28T19:23:00Z</dcterms:modified>
</cp:coreProperties>
</file>