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7043F0">
        <w:rPr>
          <w:rFonts w:ascii="Arial" w:hAnsi="Arial" w:cs="Arial"/>
          <w:b/>
          <w:sz w:val="24"/>
        </w:rPr>
        <w:t>3</w:t>
      </w:r>
      <w:r w:rsidR="00D65DF1">
        <w:rPr>
          <w:rFonts w:ascii="Arial" w:hAnsi="Arial" w:cs="Arial"/>
          <w:b/>
          <w:sz w:val="24"/>
        </w:rPr>
        <w:t>5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150871">
      <w:pPr>
        <w:jc w:val="both"/>
        <w:rPr>
          <w:rFonts w:ascii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07542" w:rsidRPr="000E7FF8">
        <w:rPr>
          <w:rFonts w:ascii="Arial" w:hAnsi="Arial" w:cs="Arial"/>
          <w:szCs w:val="22"/>
        </w:rPr>
        <w:t xml:space="preserve"> </w:t>
      </w:r>
      <w:r w:rsidR="00D65DF1" w:rsidRPr="00556D68">
        <w:rPr>
          <w:rFonts w:ascii="Arial" w:eastAsia="Arial" w:hAnsi="Arial" w:cs="Arial"/>
          <w:b/>
        </w:rPr>
        <w:t>MIRALDO GONÇALVES SOUZA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AC2CF5">
        <w:rPr>
          <w:rFonts w:ascii="Arial" w:hAnsi="Arial" w:cs="Arial"/>
          <w:szCs w:val="22"/>
        </w:rPr>
        <w:t>o</w:t>
      </w:r>
      <w:r w:rsidR="00D473C2" w:rsidRPr="00D473C2">
        <w:rPr>
          <w:rFonts w:ascii="Arial" w:hAnsi="Arial" w:cs="Arial"/>
          <w:szCs w:val="22"/>
        </w:rPr>
        <w:t xml:space="preserve"> através da Portaria nº</w:t>
      </w:r>
      <w:r w:rsidR="00AC2CF5">
        <w:rPr>
          <w:rFonts w:ascii="Arial" w:hAnsi="Arial" w:cs="Arial"/>
          <w:szCs w:val="22"/>
        </w:rPr>
        <w:t>190</w:t>
      </w:r>
      <w:r w:rsidR="000155D4">
        <w:rPr>
          <w:rFonts w:ascii="Arial" w:hAnsi="Arial" w:cs="Arial"/>
          <w:szCs w:val="22"/>
        </w:rPr>
        <w:t>/2018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de</w:t>
      </w:r>
      <w:r w:rsidR="00B95E0F">
        <w:rPr>
          <w:rFonts w:ascii="Arial" w:eastAsia="Arial1" w:hAnsi="Arial" w:cs="Arial"/>
          <w:color w:val="080808"/>
          <w:szCs w:val="22"/>
        </w:rPr>
        <w:t xml:space="preserve"> </w:t>
      </w:r>
      <w:r w:rsidR="00D65DF1">
        <w:rPr>
          <w:rFonts w:ascii="Arial" w:eastAsia="Arial" w:hAnsi="Arial" w:cs="Arial"/>
        </w:rPr>
        <w:t>Chefe do Setor de Atendimento ao Estudante, símbolo CC-10</w:t>
      </w:r>
      <w:bookmarkStart w:id="0" w:name="_GoBack"/>
      <w:bookmarkEnd w:id="0"/>
      <w:r w:rsidR="00BF3505">
        <w:rPr>
          <w:rFonts w:ascii="Arial" w:eastAsia="Arial" w:hAnsi="Arial" w:cs="Arial"/>
        </w:rPr>
        <w:t xml:space="preserve">,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150871" w:rsidRDefault="0015087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222" w:rsidRDefault="00AA2222" w:rsidP="0085084D">
      <w:r>
        <w:separator/>
      </w:r>
    </w:p>
  </w:endnote>
  <w:endnote w:type="continuationSeparator" w:id="0">
    <w:p w:rsidR="00AA2222" w:rsidRDefault="00AA222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222" w:rsidRDefault="00AA2222" w:rsidP="0085084D">
      <w:r>
        <w:separator/>
      </w:r>
    </w:p>
  </w:footnote>
  <w:footnote w:type="continuationSeparator" w:id="0">
    <w:p w:rsidR="00AA2222" w:rsidRDefault="00AA222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45AA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22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505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F800C-ABE2-4071-B91A-394E78953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2020-11-27T19:29:00Z</cp:lastPrinted>
  <dcterms:created xsi:type="dcterms:W3CDTF">2020-11-27T19:29:00Z</dcterms:created>
  <dcterms:modified xsi:type="dcterms:W3CDTF">2020-11-27T19:29:00Z</dcterms:modified>
</cp:coreProperties>
</file>