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3F0A3E">
        <w:rPr>
          <w:rFonts w:ascii="Arial" w:hAnsi="Arial" w:cs="Arial"/>
          <w:b/>
          <w:sz w:val="24"/>
        </w:rPr>
        <w:t>1</w:t>
      </w:r>
      <w:r w:rsidR="00FE2000">
        <w:rPr>
          <w:rFonts w:ascii="Arial" w:hAnsi="Arial" w:cs="Arial"/>
          <w:b/>
          <w:sz w:val="24"/>
        </w:rPr>
        <w:t>7</w:t>
      </w:r>
      <w:r w:rsidR="00763FF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FE2000" w:rsidRPr="00435B43">
        <w:rPr>
          <w:rFonts w:ascii="Arial" w:eastAsia="Arial" w:hAnsi="Arial" w:cs="Arial"/>
          <w:b/>
        </w:rPr>
        <w:t>SUANA APARECIDA DE OLIVEIRA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3F0A3E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F85777">
        <w:rPr>
          <w:rFonts w:ascii="Arial" w:hAnsi="Arial" w:cs="Arial"/>
          <w:szCs w:val="22"/>
        </w:rPr>
        <w:t>1</w:t>
      </w:r>
      <w:r w:rsidR="00FE2000">
        <w:rPr>
          <w:rFonts w:ascii="Arial" w:hAnsi="Arial" w:cs="Arial"/>
          <w:szCs w:val="22"/>
        </w:rPr>
        <w:t>34/2019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FE2000">
        <w:rPr>
          <w:rFonts w:ascii="Arial" w:eastAsia="Arial" w:hAnsi="Arial" w:cs="Arial"/>
        </w:rPr>
        <w:t>Vice-Diretor de Escola, símbolo CC-9, da Creche Professora Helena Caribé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749" w:rsidRDefault="00912749" w:rsidP="0085084D">
      <w:r>
        <w:separator/>
      </w:r>
    </w:p>
  </w:endnote>
  <w:endnote w:type="continuationSeparator" w:id="0">
    <w:p w:rsidR="00912749" w:rsidRDefault="0091274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749" w:rsidRDefault="00912749" w:rsidP="0085084D">
      <w:r>
        <w:separator/>
      </w:r>
    </w:p>
  </w:footnote>
  <w:footnote w:type="continuationSeparator" w:id="0">
    <w:p w:rsidR="00912749" w:rsidRDefault="0091274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2749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C158A-3B93-4F1B-8FEE-469B26B7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2020-11-28T18:51:00Z</cp:lastPrinted>
  <dcterms:created xsi:type="dcterms:W3CDTF">2020-11-28T18:52:00Z</dcterms:created>
  <dcterms:modified xsi:type="dcterms:W3CDTF">2020-11-28T18:52:00Z</dcterms:modified>
</cp:coreProperties>
</file>