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94042D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94042D">
        <w:rPr>
          <w:rFonts w:ascii="Arial" w:hAnsi="Arial" w:cs="Arial"/>
          <w:b/>
        </w:rPr>
        <w:t>SANDRYNE DANTAS MEIRA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94042D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4042D">
        <w:rPr>
          <w:rFonts w:ascii="Arial" w:eastAsia="Arial1" w:hAnsi="Arial" w:cs="Arial"/>
          <w:color w:val="080808"/>
          <w:szCs w:val="22"/>
        </w:rPr>
        <w:t>523/</w:t>
      </w:r>
      <w:r w:rsidR="009A6676">
        <w:rPr>
          <w:rFonts w:ascii="Arial" w:eastAsia="Arial1" w:hAnsi="Arial" w:cs="Arial"/>
          <w:color w:val="080808"/>
          <w:szCs w:val="22"/>
        </w:rPr>
        <w:t>2017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EA6447">
        <w:rPr>
          <w:rFonts w:ascii="Arial" w:eastAsia="Arial1" w:hAnsi="Arial" w:cs="Arial"/>
          <w:color w:val="080808"/>
          <w:szCs w:val="22"/>
        </w:rPr>
        <w:t xml:space="preserve">de </w:t>
      </w:r>
      <w:r w:rsidR="0094042D">
        <w:rPr>
          <w:rFonts w:ascii="Arial" w:hAnsi="Arial" w:cs="Arial"/>
        </w:rPr>
        <w:t>Coordenador I, da Coordenadoria Contábil, símbolo CC-6</w:t>
      </w:r>
      <w:bookmarkStart w:id="0" w:name="_GoBack"/>
      <w:bookmarkEnd w:id="0"/>
      <w:r w:rsidR="00DD0B3A">
        <w:rPr>
          <w:rFonts w:ascii="Arial" w:eastAsia="Arial" w:hAnsi="Arial" w:cs="Arial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DE" w:rsidRDefault="006436DE" w:rsidP="0085084D">
      <w:r>
        <w:separator/>
      </w:r>
    </w:p>
  </w:endnote>
  <w:endnote w:type="continuationSeparator" w:id="0">
    <w:p w:rsidR="006436DE" w:rsidRDefault="006436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DE" w:rsidRDefault="006436DE" w:rsidP="0085084D">
      <w:r>
        <w:separator/>
      </w:r>
    </w:p>
  </w:footnote>
  <w:footnote w:type="continuationSeparator" w:id="0">
    <w:p w:rsidR="006436DE" w:rsidRDefault="006436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36DE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EB75-B902-468B-8AB0-8083F77E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2020-11-30T11:58:00Z</cp:lastPrinted>
  <dcterms:created xsi:type="dcterms:W3CDTF">2020-11-30T11:59:00Z</dcterms:created>
  <dcterms:modified xsi:type="dcterms:W3CDTF">2020-11-30T11:59:00Z</dcterms:modified>
</cp:coreProperties>
</file>