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616" w:rsidRPr="00B820BA" w:rsidRDefault="00915616" w:rsidP="00915616">
      <w:pPr>
        <w:jc w:val="center"/>
        <w:rPr>
          <w:rFonts w:ascii="Times New Roman" w:hAnsi="Times New Roman" w:cs="Times New Roman"/>
          <w:b/>
          <w:bCs/>
        </w:rPr>
      </w:pPr>
      <w:r w:rsidRPr="00B820BA">
        <w:rPr>
          <w:rFonts w:ascii="Times New Roman" w:hAnsi="Times New Roman" w:cs="Times New Roman"/>
          <w:b/>
          <w:bCs/>
        </w:rPr>
        <w:t xml:space="preserve">PORTARIA Nº </w:t>
      </w:r>
      <w:r w:rsidR="002C1032">
        <w:rPr>
          <w:rFonts w:ascii="Times New Roman" w:hAnsi="Times New Roman" w:cs="Times New Roman"/>
          <w:b/>
          <w:bCs/>
        </w:rPr>
        <w:t>002</w:t>
      </w:r>
      <w:bookmarkStart w:id="0" w:name="_GoBack"/>
      <w:bookmarkEnd w:id="0"/>
      <w:r w:rsidRPr="00B820BA">
        <w:rPr>
          <w:rFonts w:ascii="Times New Roman" w:hAnsi="Times New Roman" w:cs="Times New Roman"/>
          <w:b/>
          <w:bCs/>
          <w:color w:val="FF0000"/>
        </w:rPr>
        <w:t xml:space="preserve"> </w:t>
      </w:r>
      <w:r w:rsidRPr="00B820BA">
        <w:rPr>
          <w:rFonts w:ascii="Times New Roman" w:hAnsi="Times New Roman" w:cs="Times New Roman"/>
          <w:b/>
          <w:bCs/>
        </w:rPr>
        <w:t xml:space="preserve">de </w:t>
      </w:r>
      <w:r w:rsidR="008C7F6E" w:rsidRPr="00B820BA">
        <w:rPr>
          <w:rFonts w:ascii="Times New Roman" w:hAnsi="Times New Roman" w:cs="Times New Roman"/>
          <w:b/>
          <w:bCs/>
        </w:rPr>
        <w:t>03</w:t>
      </w:r>
      <w:r w:rsidRPr="00B820BA">
        <w:rPr>
          <w:rFonts w:ascii="Times New Roman" w:hAnsi="Times New Roman" w:cs="Times New Roman"/>
          <w:b/>
          <w:bCs/>
        </w:rPr>
        <w:t xml:space="preserve"> de JANEIRO de </w:t>
      </w:r>
      <w:r w:rsidR="008C7F6E" w:rsidRPr="00B820BA">
        <w:rPr>
          <w:rFonts w:ascii="Times New Roman" w:hAnsi="Times New Roman" w:cs="Times New Roman"/>
          <w:b/>
          <w:bCs/>
        </w:rPr>
        <w:t>2022</w:t>
      </w:r>
      <w:r w:rsidR="009A0ED2" w:rsidRPr="00B820BA">
        <w:rPr>
          <w:rFonts w:ascii="Times New Roman" w:hAnsi="Times New Roman" w:cs="Times New Roman"/>
          <w:b/>
          <w:bCs/>
        </w:rPr>
        <w:t>.</w:t>
      </w:r>
    </w:p>
    <w:p w:rsidR="00915616" w:rsidRPr="00B820BA" w:rsidRDefault="00915616" w:rsidP="00915616">
      <w:pPr>
        <w:spacing w:after="0" w:line="240" w:lineRule="auto"/>
        <w:ind w:left="3540"/>
        <w:jc w:val="both"/>
        <w:rPr>
          <w:rFonts w:ascii="Times New Roman" w:hAnsi="Times New Roman" w:cs="Times New Roman"/>
          <w:b/>
          <w:bCs/>
        </w:rPr>
      </w:pPr>
    </w:p>
    <w:p w:rsidR="00915616" w:rsidRPr="00B820BA" w:rsidRDefault="00915616" w:rsidP="00915616">
      <w:pPr>
        <w:spacing w:after="0" w:line="240" w:lineRule="auto"/>
        <w:ind w:left="3540"/>
        <w:jc w:val="both"/>
        <w:rPr>
          <w:rFonts w:ascii="Times New Roman" w:hAnsi="Times New Roman" w:cs="Times New Roman"/>
          <w:b/>
          <w:bCs/>
        </w:rPr>
      </w:pPr>
    </w:p>
    <w:p w:rsidR="00915616" w:rsidRPr="00B820BA" w:rsidRDefault="00915616" w:rsidP="00915616">
      <w:pPr>
        <w:spacing w:after="0" w:line="240" w:lineRule="auto"/>
        <w:ind w:left="4248"/>
        <w:jc w:val="both"/>
        <w:rPr>
          <w:rFonts w:ascii="Times New Roman" w:hAnsi="Times New Roman" w:cs="Times New Roman"/>
          <w:b/>
          <w:bCs/>
        </w:rPr>
      </w:pPr>
      <w:r w:rsidRPr="00B820BA">
        <w:rPr>
          <w:rFonts w:ascii="Times New Roman" w:hAnsi="Times New Roman" w:cs="Times New Roman"/>
          <w:b/>
          <w:bCs/>
        </w:rPr>
        <w:t>Institui Comissão Permanente de Licitações e designa o Pregoeiro do município de Serrinha/Ba.</w:t>
      </w:r>
    </w:p>
    <w:p w:rsidR="00915616" w:rsidRPr="00B820BA" w:rsidRDefault="00915616" w:rsidP="00915616">
      <w:pPr>
        <w:jc w:val="both"/>
        <w:rPr>
          <w:rFonts w:ascii="Times New Roman" w:hAnsi="Times New Roman" w:cs="Times New Roman"/>
        </w:rPr>
      </w:pPr>
    </w:p>
    <w:p w:rsidR="00915616" w:rsidRPr="00B820BA" w:rsidRDefault="00915616" w:rsidP="00915616">
      <w:pPr>
        <w:jc w:val="both"/>
        <w:rPr>
          <w:rFonts w:ascii="Times New Roman" w:hAnsi="Times New Roman" w:cs="Times New Roman"/>
        </w:rPr>
      </w:pPr>
      <w:r w:rsidRPr="00B820BA">
        <w:rPr>
          <w:rFonts w:ascii="Times New Roman" w:hAnsi="Times New Roman" w:cs="Times New Roman"/>
        </w:rPr>
        <w:t>O Prefeito do município de Serrinha, Estado da Bahia, no uso de suas atribuições legais, resolve:</w:t>
      </w:r>
    </w:p>
    <w:p w:rsidR="00314656" w:rsidRPr="00B820BA" w:rsidRDefault="00314656" w:rsidP="00915616">
      <w:pPr>
        <w:jc w:val="both"/>
        <w:rPr>
          <w:rFonts w:ascii="Times New Roman" w:hAnsi="Times New Roman" w:cs="Times New Roman"/>
          <w:b/>
          <w:bCs/>
        </w:rPr>
      </w:pPr>
    </w:p>
    <w:p w:rsidR="00915616" w:rsidRPr="00B820BA" w:rsidRDefault="00915616" w:rsidP="00915616">
      <w:pPr>
        <w:jc w:val="both"/>
        <w:rPr>
          <w:rFonts w:ascii="Times New Roman" w:hAnsi="Times New Roman" w:cs="Times New Roman"/>
        </w:rPr>
      </w:pPr>
      <w:r w:rsidRPr="00B820BA">
        <w:rPr>
          <w:rFonts w:ascii="Times New Roman" w:hAnsi="Times New Roman" w:cs="Times New Roman"/>
          <w:b/>
          <w:bCs/>
        </w:rPr>
        <w:t xml:space="preserve">Art. 1º </w:t>
      </w:r>
      <w:r w:rsidRPr="00B820BA">
        <w:rPr>
          <w:rFonts w:ascii="Times New Roman" w:hAnsi="Times New Roman" w:cs="Times New Roman"/>
        </w:rPr>
        <w:t>INSTITUIR, de acordo com o§ 4º do art. 51 da Lei n° 8.666/1993, Comissão Permanente de Licitação com a seguinte composição:</w:t>
      </w:r>
    </w:p>
    <w:p w:rsidR="00915616" w:rsidRPr="00B820BA" w:rsidRDefault="00915616" w:rsidP="00915616">
      <w:pPr>
        <w:jc w:val="both"/>
        <w:rPr>
          <w:rFonts w:ascii="Times New Roman" w:hAnsi="Times New Roman" w:cs="Times New Roman"/>
          <w:b/>
        </w:rPr>
      </w:pPr>
      <w:r w:rsidRPr="00B820BA">
        <w:rPr>
          <w:rFonts w:ascii="Times New Roman" w:hAnsi="Times New Roman" w:cs="Times New Roman"/>
          <w:b/>
        </w:rPr>
        <w:t xml:space="preserve">I – Membros </w:t>
      </w:r>
      <w:r w:rsidR="00314656" w:rsidRPr="00B820BA">
        <w:rPr>
          <w:rFonts w:ascii="Times New Roman" w:hAnsi="Times New Roman" w:cs="Times New Roman"/>
          <w:b/>
        </w:rPr>
        <w:t>Titulares</w:t>
      </w:r>
      <w:r w:rsidRPr="00B820BA">
        <w:rPr>
          <w:rFonts w:ascii="Times New Roman" w:hAnsi="Times New Roman" w:cs="Times New Roman"/>
          <w:b/>
        </w:rPr>
        <w:t>:</w:t>
      </w:r>
    </w:p>
    <w:p w:rsidR="00B820BA" w:rsidRPr="00B820BA" w:rsidRDefault="00314656" w:rsidP="00B820BA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820BA">
        <w:rPr>
          <w:rFonts w:ascii="Times New Roman" w:hAnsi="Times New Roman" w:cs="Times New Roman"/>
        </w:rPr>
        <w:t>ANDERLEY DA SILVA SOUZA – PRESIDENTE DA COPEL</w:t>
      </w:r>
      <w:r w:rsidR="00B820BA" w:rsidRPr="00B820BA">
        <w:rPr>
          <w:rFonts w:ascii="Times New Roman" w:hAnsi="Times New Roman" w:cs="Times New Roman"/>
        </w:rPr>
        <w:t>;</w:t>
      </w:r>
    </w:p>
    <w:p w:rsidR="00B820BA" w:rsidRPr="00B820BA" w:rsidRDefault="008C7F6E" w:rsidP="00B820BA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820BA">
        <w:rPr>
          <w:rFonts w:ascii="Times New Roman" w:hAnsi="Times New Roman" w:cs="Times New Roman"/>
        </w:rPr>
        <w:t>LEANDRO DE LIMA SOUZA</w:t>
      </w:r>
      <w:r w:rsidR="00B820BA" w:rsidRPr="00B820BA">
        <w:rPr>
          <w:rFonts w:ascii="Times New Roman" w:hAnsi="Times New Roman" w:cs="Times New Roman"/>
        </w:rPr>
        <w:t xml:space="preserve"> – MEMBRO TITULAR; e</w:t>
      </w:r>
    </w:p>
    <w:p w:rsidR="00AA32C6" w:rsidRPr="00B820BA" w:rsidRDefault="00314656" w:rsidP="00B820BA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820BA">
        <w:rPr>
          <w:rFonts w:ascii="Times New Roman" w:hAnsi="Times New Roman" w:cs="Times New Roman"/>
        </w:rPr>
        <w:t>DÉBORA SANTOS LEAL</w:t>
      </w:r>
      <w:r w:rsidR="000F36A5" w:rsidRPr="00B820BA">
        <w:rPr>
          <w:rFonts w:ascii="Times New Roman" w:hAnsi="Times New Roman" w:cs="Times New Roman"/>
        </w:rPr>
        <w:t>.</w:t>
      </w:r>
      <w:r w:rsidR="00B820BA" w:rsidRPr="00B820BA">
        <w:rPr>
          <w:rFonts w:ascii="Times New Roman" w:hAnsi="Times New Roman" w:cs="Times New Roman"/>
        </w:rPr>
        <w:t xml:space="preserve"> – MEMBRO TITULAR</w:t>
      </w:r>
    </w:p>
    <w:p w:rsidR="00915616" w:rsidRPr="00B820BA" w:rsidRDefault="00915616" w:rsidP="00915616">
      <w:pPr>
        <w:jc w:val="both"/>
        <w:rPr>
          <w:rFonts w:ascii="Times New Roman" w:hAnsi="Times New Roman" w:cs="Times New Roman"/>
          <w:b/>
        </w:rPr>
      </w:pPr>
      <w:r w:rsidRPr="00B820BA">
        <w:rPr>
          <w:rFonts w:ascii="Times New Roman" w:hAnsi="Times New Roman" w:cs="Times New Roman"/>
          <w:b/>
        </w:rPr>
        <w:t>II – Suplentes:</w:t>
      </w:r>
    </w:p>
    <w:p w:rsidR="00B820BA" w:rsidRPr="00B820BA" w:rsidRDefault="008C7F6E" w:rsidP="00B820BA">
      <w:pPr>
        <w:pStyle w:val="PargrafodaLista"/>
        <w:numPr>
          <w:ilvl w:val="0"/>
          <w:numId w:val="2"/>
        </w:numPr>
        <w:tabs>
          <w:tab w:val="left" w:pos="924"/>
        </w:tabs>
        <w:jc w:val="both"/>
        <w:rPr>
          <w:rFonts w:ascii="Times New Roman" w:hAnsi="Times New Roman" w:cs="Times New Roman"/>
        </w:rPr>
      </w:pPr>
      <w:r w:rsidRPr="00B820BA">
        <w:rPr>
          <w:rFonts w:ascii="Times New Roman" w:hAnsi="Times New Roman" w:cs="Times New Roman"/>
        </w:rPr>
        <w:t xml:space="preserve">ILTON DA RESSURREIÇÃO DE </w:t>
      </w:r>
      <w:r w:rsidR="00B820BA" w:rsidRPr="00B820BA">
        <w:rPr>
          <w:rFonts w:ascii="Times New Roman" w:hAnsi="Times New Roman" w:cs="Times New Roman"/>
        </w:rPr>
        <w:t>MELO; e</w:t>
      </w:r>
      <w:r w:rsidR="000F36A5" w:rsidRPr="00B820BA">
        <w:rPr>
          <w:rFonts w:ascii="Times New Roman" w:hAnsi="Times New Roman" w:cs="Times New Roman"/>
        </w:rPr>
        <w:t xml:space="preserve"> </w:t>
      </w:r>
    </w:p>
    <w:p w:rsidR="000F36A5" w:rsidRPr="00B820BA" w:rsidRDefault="000F36A5" w:rsidP="00B820BA">
      <w:pPr>
        <w:pStyle w:val="PargrafodaLista"/>
        <w:numPr>
          <w:ilvl w:val="0"/>
          <w:numId w:val="2"/>
        </w:numPr>
        <w:tabs>
          <w:tab w:val="left" w:pos="924"/>
        </w:tabs>
        <w:jc w:val="both"/>
        <w:rPr>
          <w:rFonts w:ascii="Times New Roman" w:hAnsi="Times New Roman" w:cs="Times New Roman"/>
        </w:rPr>
      </w:pPr>
      <w:r w:rsidRPr="00B820BA">
        <w:rPr>
          <w:rFonts w:ascii="Times New Roman" w:hAnsi="Times New Roman" w:cs="Times New Roman"/>
        </w:rPr>
        <w:t xml:space="preserve">ANDRESSA BOAVENTURA SANTOS </w:t>
      </w:r>
    </w:p>
    <w:p w:rsidR="00915616" w:rsidRPr="00B820BA" w:rsidRDefault="00314656" w:rsidP="00915616">
      <w:pPr>
        <w:jc w:val="both"/>
        <w:rPr>
          <w:rFonts w:ascii="Times New Roman" w:hAnsi="Times New Roman" w:cs="Times New Roman"/>
        </w:rPr>
      </w:pPr>
      <w:r w:rsidRPr="00B820BA">
        <w:rPr>
          <w:rFonts w:ascii="Times New Roman" w:hAnsi="Times New Roman" w:cs="Times New Roman"/>
          <w:b/>
        </w:rPr>
        <w:t>Parágrafo único:</w:t>
      </w:r>
      <w:r w:rsidRPr="00B820BA">
        <w:rPr>
          <w:rFonts w:ascii="Times New Roman" w:hAnsi="Times New Roman" w:cs="Times New Roman"/>
        </w:rPr>
        <w:t xml:space="preserve"> o Presidente será substituído</w:t>
      </w:r>
      <w:r w:rsidR="009A0ED2" w:rsidRPr="00B820BA">
        <w:rPr>
          <w:rFonts w:ascii="Times New Roman" w:hAnsi="Times New Roman" w:cs="Times New Roman"/>
        </w:rPr>
        <w:t>, na forma da lei,</w:t>
      </w:r>
      <w:r w:rsidR="00915616" w:rsidRPr="00B820BA">
        <w:rPr>
          <w:rFonts w:ascii="Times New Roman" w:hAnsi="Times New Roman" w:cs="Times New Roman"/>
        </w:rPr>
        <w:t xml:space="preserve"> por um dos membros</w:t>
      </w:r>
      <w:r w:rsidRPr="00B820BA">
        <w:rPr>
          <w:rFonts w:ascii="Times New Roman" w:hAnsi="Times New Roman" w:cs="Times New Roman"/>
        </w:rPr>
        <w:t xml:space="preserve"> </w:t>
      </w:r>
      <w:r w:rsidR="00915616" w:rsidRPr="00B820BA">
        <w:rPr>
          <w:rFonts w:ascii="Times New Roman" w:hAnsi="Times New Roman" w:cs="Times New Roman"/>
        </w:rPr>
        <w:t>da Comissão, em</w:t>
      </w:r>
      <w:r w:rsidRPr="00B820BA">
        <w:rPr>
          <w:rFonts w:ascii="Times New Roman" w:hAnsi="Times New Roman" w:cs="Times New Roman"/>
        </w:rPr>
        <w:t xml:space="preserve"> </w:t>
      </w:r>
      <w:r w:rsidR="00915616" w:rsidRPr="00B820BA">
        <w:rPr>
          <w:rFonts w:ascii="Times New Roman" w:hAnsi="Times New Roman" w:cs="Times New Roman"/>
        </w:rPr>
        <w:t>seu afastamento, impedimento</w:t>
      </w:r>
      <w:r w:rsidR="009A0ED2" w:rsidRPr="00B820BA">
        <w:rPr>
          <w:rFonts w:ascii="Times New Roman" w:hAnsi="Times New Roman" w:cs="Times New Roman"/>
        </w:rPr>
        <w:t>s</w:t>
      </w:r>
      <w:r w:rsidR="00915616" w:rsidRPr="00B820BA">
        <w:rPr>
          <w:rFonts w:ascii="Times New Roman" w:hAnsi="Times New Roman" w:cs="Times New Roman"/>
        </w:rPr>
        <w:t xml:space="preserve"> legais ou regulamentares.</w:t>
      </w:r>
    </w:p>
    <w:p w:rsidR="00915616" w:rsidRPr="00B820BA" w:rsidRDefault="00915616" w:rsidP="00915616">
      <w:pPr>
        <w:jc w:val="both"/>
        <w:rPr>
          <w:rFonts w:ascii="Times New Roman" w:hAnsi="Times New Roman" w:cs="Times New Roman"/>
        </w:rPr>
      </w:pPr>
      <w:r w:rsidRPr="00B820BA">
        <w:rPr>
          <w:rFonts w:ascii="Times New Roman" w:hAnsi="Times New Roman" w:cs="Times New Roman"/>
          <w:b/>
          <w:bCs/>
        </w:rPr>
        <w:t xml:space="preserve">Art. 2º </w:t>
      </w:r>
      <w:r w:rsidRPr="00B820BA">
        <w:rPr>
          <w:rFonts w:ascii="Times New Roman" w:hAnsi="Times New Roman" w:cs="Times New Roman"/>
        </w:rPr>
        <w:t>Designar, de acordo com as disposições da Lei n. 10.520, de</w:t>
      </w:r>
      <w:r w:rsidR="00AA32C6" w:rsidRPr="00B820BA">
        <w:rPr>
          <w:rFonts w:ascii="Times New Roman" w:hAnsi="Times New Roman" w:cs="Times New Roman"/>
        </w:rPr>
        <w:t xml:space="preserve"> </w:t>
      </w:r>
      <w:r w:rsidRPr="00B820BA">
        <w:rPr>
          <w:rFonts w:ascii="Times New Roman" w:hAnsi="Times New Roman" w:cs="Times New Roman"/>
        </w:rPr>
        <w:t xml:space="preserve">17.07.2002, </w:t>
      </w:r>
      <w:r w:rsidR="009825A3">
        <w:rPr>
          <w:rFonts w:ascii="Times New Roman" w:hAnsi="Times New Roman" w:cs="Times New Roman"/>
        </w:rPr>
        <w:t xml:space="preserve">e artigo 15 do </w:t>
      </w:r>
      <w:r w:rsidRPr="00B820BA">
        <w:rPr>
          <w:rFonts w:ascii="Times New Roman" w:hAnsi="Times New Roman" w:cs="Times New Roman"/>
        </w:rPr>
        <w:t>Decreto</w:t>
      </w:r>
      <w:r w:rsidR="009A0ED2" w:rsidRPr="00B820BA">
        <w:rPr>
          <w:rFonts w:ascii="Times New Roman" w:hAnsi="Times New Roman" w:cs="Times New Roman"/>
        </w:rPr>
        <w:t xml:space="preserve"> Federal 10.024/2019</w:t>
      </w:r>
      <w:r w:rsidRPr="00B820BA">
        <w:rPr>
          <w:rFonts w:ascii="Times New Roman" w:hAnsi="Times New Roman" w:cs="Times New Roman"/>
        </w:rPr>
        <w:t>, o servidor EMERSON ROSA DOS SANTOS para</w:t>
      </w:r>
      <w:r w:rsidR="00AA32C6" w:rsidRPr="00B820BA">
        <w:rPr>
          <w:rFonts w:ascii="Times New Roman" w:hAnsi="Times New Roman" w:cs="Times New Roman"/>
        </w:rPr>
        <w:t xml:space="preserve"> </w:t>
      </w:r>
      <w:r w:rsidRPr="00B820BA">
        <w:rPr>
          <w:rFonts w:ascii="Times New Roman" w:hAnsi="Times New Roman" w:cs="Times New Roman"/>
        </w:rPr>
        <w:t>exercer a função de Pregoeiro.</w:t>
      </w:r>
    </w:p>
    <w:p w:rsidR="00915616" w:rsidRPr="00B820BA" w:rsidRDefault="00915616" w:rsidP="00915616">
      <w:pPr>
        <w:jc w:val="both"/>
        <w:rPr>
          <w:rFonts w:ascii="Times New Roman" w:hAnsi="Times New Roman" w:cs="Times New Roman"/>
        </w:rPr>
      </w:pPr>
      <w:r w:rsidRPr="00B820BA">
        <w:rPr>
          <w:rFonts w:ascii="Times New Roman" w:hAnsi="Times New Roman" w:cs="Times New Roman"/>
          <w:b/>
          <w:bCs/>
        </w:rPr>
        <w:t xml:space="preserve">Art. 3º </w:t>
      </w:r>
      <w:r w:rsidRPr="00B820BA">
        <w:rPr>
          <w:rFonts w:ascii="Times New Roman" w:hAnsi="Times New Roman" w:cs="Times New Roman"/>
        </w:rPr>
        <w:t>Para compor a Equipe de Apoio ficam designados</w:t>
      </w:r>
      <w:r w:rsidR="000F36A5" w:rsidRPr="00B820BA">
        <w:rPr>
          <w:rFonts w:ascii="Times New Roman" w:hAnsi="Times New Roman" w:cs="Times New Roman"/>
        </w:rPr>
        <w:t>, em número mínimo de três pessoas,</w:t>
      </w:r>
      <w:r w:rsidRPr="00B820BA">
        <w:rPr>
          <w:rFonts w:ascii="Times New Roman" w:hAnsi="Times New Roman" w:cs="Times New Roman"/>
        </w:rPr>
        <w:t xml:space="preserve"> os servidores:</w:t>
      </w:r>
    </w:p>
    <w:p w:rsidR="00B820BA" w:rsidRPr="00B820BA" w:rsidRDefault="00B820BA" w:rsidP="00AA32C6">
      <w:pPr>
        <w:jc w:val="both"/>
        <w:rPr>
          <w:rFonts w:ascii="Times New Roman" w:hAnsi="Times New Roman" w:cs="Times New Roman"/>
        </w:rPr>
      </w:pPr>
      <w:r w:rsidRPr="00B820BA">
        <w:rPr>
          <w:rFonts w:ascii="Times New Roman" w:hAnsi="Times New Roman" w:cs="Times New Roman"/>
        </w:rPr>
        <w:t>ANDERLEY DA SILVA SOUZA;</w:t>
      </w:r>
    </w:p>
    <w:p w:rsidR="00B820BA" w:rsidRPr="00B820BA" w:rsidRDefault="000F36A5" w:rsidP="00AA32C6">
      <w:pPr>
        <w:jc w:val="both"/>
        <w:rPr>
          <w:rFonts w:ascii="Times New Roman" w:hAnsi="Times New Roman" w:cs="Times New Roman"/>
        </w:rPr>
      </w:pPr>
      <w:r w:rsidRPr="00B820BA">
        <w:rPr>
          <w:rFonts w:ascii="Times New Roman" w:hAnsi="Times New Roman" w:cs="Times New Roman"/>
        </w:rPr>
        <w:t>ILTON DA RESSURREIÇÃO DE MELO</w:t>
      </w:r>
      <w:r w:rsidR="00B820BA" w:rsidRPr="00B820BA">
        <w:rPr>
          <w:rFonts w:ascii="Times New Roman" w:hAnsi="Times New Roman" w:cs="Times New Roman"/>
        </w:rPr>
        <w:t>;</w:t>
      </w:r>
    </w:p>
    <w:p w:rsidR="00B820BA" w:rsidRPr="00B820BA" w:rsidRDefault="00B820BA" w:rsidP="00AA32C6">
      <w:pPr>
        <w:jc w:val="both"/>
        <w:rPr>
          <w:rFonts w:ascii="Times New Roman" w:hAnsi="Times New Roman" w:cs="Times New Roman"/>
        </w:rPr>
      </w:pPr>
      <w:r w:rsidRPr="00B820BA">
        <w:rPr>
          <w:rFonts w:ascii="Times New Roman" w:hAnsi="Times New Roman" w:cs="Times New Roman"/>
        </w:rPr>
        <w:t>LEANDRO DE LIMA SOUZA;</w:t>
      </w:r>
    </w:p>
    <w:p w:rsidR="00B820BA" w:rsidRPr="00B820BA" w:rsidRDefault="000F36A5" w:rsidP="00AA32C6">
      <w:pPr>
        <w:jc w:val="both"/>
        <w:rPr>
          <w:rFonts w:ascii="Times New Roman" w:hAnsi="Times New Roman" w:cs="Times New Roman"/>
        </w:rPr>
      </w:pPr>
      <w:r w:rsidRPr="00B820BA">
        <w:rPr>
          <w:rFonts w:ascii="Times New Roman" w:hAnsi="Times New Roman" w:cs="Times New Roman"/>
        </w:rPr>
        <w:t>DÉBORA SANTOS LEAL</w:t>
      </w:r>
      <w:r w:rsidR="00B820BA" w:rsidRPr="00B820BA">
        <w:rPr>
          <w:rFonts w:ascii="Times New Roman" w:hAnsi="Times New Roman" w:cs="Times New Roman"/>
        </w:rPr>
        <w:t>;</w:t>
      </w:r>
      <w:r w:rsidRPr="00B820BA">
        <w:rPr>
          <w:rFonts w:ascii="Times New Roman" w:hAnsi="Times New Roman" w:cs="Times New Roman"/>
        </w:rPr>
        <w:t xml:space="preserve"> e </w:t>
      </w:r>
    </w:p>
    <w:p w:rsidR="00AA32C6" w:rsidRPr="00B820BA" w:rsidRDefault="00AA32C6" w:rsidP="00AA32C6">
      <w:pPr>
        <w:jc w:val="both"/>
        <w:rPr>
          <w:rFonts w:ascii="Times New Roman" w:hAnsi="Times New Roman" w:cs="Times New Roman"/>
        </w:rPr>
      </w:pPr>
      <w:r w:rsidRPr="00B820BA">
        <w:rPr>
          <w:rFonts w:ascii="Times New Roman" w:hAnsi="Times New Roman" w:cs="Times New Roman"/>
        </w:rPr>
        <w:t>ANDRESSA BOAVENTURA SANTOS</w:t>
      </w:r>
      <w:r w:rsidR="00C665C7" w:rsidRPr="00B820BA">
        <w:rPr>
          <w:rFonts w:ascii="Times New Roman" w:hAnsi="Times New Roman" w:cs="Times New Roman"/>
        </w:rPr>
        <w:t>.</w:t>
      </w:r>
    </w:p>
    <w:p w:rsidR="00915616" w:rsidRPr="00B820BA" w:rsidRDefault="00915616" w:rsidP="00915616">
      <w:pPr>
        <w:jc w:val="both"/>
        <w:rPr>
          <w:rFonts w:ascii="Times New Roman" w:hAnsi="Times New Roman" w:cs="Times New Roman"/>
        </w:rPr>
      </w:pPr>
      <w:r w:rsidRPr="00B820BA">
        <w:rPr>
          <w:rFonts w:ascii="Times New Roman" w:hAnsi="Times New Roman" w:cs="Times New Roman"/>
        </w:rPr>
        <w:t>§ 1º Para cada Pregão, na ausência de membros suficientes e de</w:t>
      </w:r>
      <w:r w:rsidR="00AA32C6" w:rsidRPr="00B820BA">
        <w:rPr>
          <w:rFonts w:ascii="Times New Roman" w:hAnsi="Times New Roman" w:cs="Times New Roman"/>
        </w:rPr>
        <w:t xml:space="preserve"> </w:t>
      </w:r>
      <w:r w:rsidRPr="00B820BA">
        <w:rPr>
          <w:rFonts w:ascii="Times New Roman" w:hAnsi="Times New Roman" w:cs="Times New Roman"/>
        </w:rPr>
        <w:t>acordo ao volume processual do certame e ao vulto da licitação, a</w:t>
      </w:r>
      <w:r w:rsidR="00AA32C6" w:rsidRPr="00B820BA">
        <w:rPr>
          <w:rFonts w:ascii="Times New Roman" w:hAnsi="Times New Roman" w:cs="Times New Roman"/>
        </w:rPr>
        <w:t xml:space="preserve"> </w:t>
      </w:r>
      <w:r w:rsidRPr="00B820BA">
        <w:rPr>
          <w:rFonts w:ascii="Times New Roman" w:hAnsi="Times New Roman" w:cs="Times New Roman"/>
        </w:rPr>
        <w:t xml:space="preserve">equipe de apoio poderá ser designada por simples </w:t>
      </w:r>
      <w:r w:rsidRPr="00B820BA">
        <w:rPr>
          <w:rFonts w:ascii="Times New Roman" w:hAnsi="Times New Roman" w:cs="Times New Roman"/>
        </w:rPr>
        <w:lastRenderedPageBreak/>
        <w:t>despacho do</w:t>
      </w:r>
      <w:r w:rsidR="00AA32C6" w:rsidRPr="00B820BA">
        <w:rPr>
          <w:rFonts w:ascii="Times New Roman" w:hAnsi="Times New Roman" w:cs="Times New Roman"/>
        </w:rPr>
        <w:t xml:space="preserve"> </w:t>
      </w:r>
      <w:r w:rsidRPr="00B820BA">
        <w:rPr>
          <w:rFonts w:ascii="Times New Roman" w:hAnsi="Times New Roman" w:cs="Times New Roman"/>
        </w:rPr>
        <w:t>Pregoeiro em ata circunstanciada, incluindo ainda, de forma</w:t>
      </w:r>
      <w:r w:rsidR="00AA32C6" w:rsidRPr="00B820BA">
        <w:rPr>
          <w:rFonts w:ascii="Times New Roman" w:hAnsi="Times New Roman" w:cs="Times New Roman"/>
        </w:rPr>
        <w:t xml:space="preserve"> </w:t>
      </w:r>
      <w:r w:rsidRPr="00B820BA">
        <w:rPr>
          <w:rFonts w:ascii="Times New Roman" w:hAnsi="Times New Roman" w:cs="Times New Roman"/>
        </w:rPr>
        <w:t>complementar, se necessário for, servidores não designados neste ato.</w:t>
      </w:r>
    </w:p>
    <w:p w:rsidR="00915616" w:rsidRPr="00B820BA" w:rsidRDefault="00915616" w:rsidP="00915616">
      <w:pPr>
        <w:jc w:val="both"/>
        <w:rPr>
          <w:rFonts w:ascii="Times New Roman" w:hAnsi="Times New Roman" w:cs="Times New Roman"/>
        </w:rPr>
      </w:pPr>
      <w:r w:rsidRPr="00B820BA">
        <w:rPr>
          <w:rFonts w:ascii="Times New Roman" w:hAnsi="Times New Roman" w:cs="Times New Roman"/>
          <w:b/>
          <w:bCs/>
        </w:rPr>
        <w:t xml:space="preserve">Art. 4º </w:t>
      </w:r>
      <w:r w:rsidRPr="00B820BA">
        <w:rPr>
          <w:rFonts w:ascii="Times New Roman" w:hAnsi="Times New Roman" w:cs="Times New Roman"/>
        </w:rPr>
        <w:t>O Pregoeiro que iniciar a condução do certame, poderá ser</w:t>
      </w:r>
      <w:r w:rsidR="00AA32C6" w:rsidRPr="00B820BA">
        <w:rPr>
          <w:rFonts w:ascii="Times New Roman" w:hAnsi="Times New Roman" w:cs="Times New Roman"/>
        </w:rPr>
        <w:t xml:space="preserve"> </w:t>
      </w:r>
      <w:r w:rsidRPr="00B820BA">
        <w:rPr>
          <w:rFonts w:ascii="Times New Roman" w:hAnsi="Times New Roman" w:cs="Times New Roman"/>
        </w:rPr>
        <w:t xml:space="preserve">substituído, em seus impedimentos legais ou eventuais, </w:t>
      </w:r>
      <w:r w:rsidR="008C7F6E" w:rsidRPr="00B820BA">
        <w:rPr>
          <w:rFonts w:ascii="Times New Roman" w:hAnsi="Times New Roman" w:cs="Times New Roman"/>
        </w:rPr>
        <w:t>pelo</w:t>
      </w:r>
      <w:r w:rsidRPr="00B820BA">
        <w:rPr>
          <w:rFonts w:ascii="Times New Roman" w:hAnsi="Times New Roman" w:cs="Times New Roman"/>
        </w:rPr>
        <w:t xml:space="preserve"> Presidente da Comissão de</w:t>
      </w:r>
      <w:r w:rsidR="00AA32C6" w:rsidRPr="00B820BA">
        <w:rPr>
          <w:rFonts w:ascii="Times New Roman" w:hAnsi="Times New Roman" w:cs="Times New Roman"/>
        </w:rPr>
        <w:t xml:space="preserve"> </w:t>
      </w:r>
      <w:r w:rsidRPr="00B820BA">
        <w:rPr>
          <w:rFonts w:ascii="Times New Roman" w:hAnsi="Times New Roman" w:cs="Times New Roman"/>
        </w:rPr>
        <w:t>Licitação desde que tenha formação e/ou capacitação para a função.</w:t>
      </w:r>
    </w:p>
    <w:p w:rsidR="00915616" w:rsidRPr="00B820BA" w:rsidRDefault="00915616" w:rsidP="00915616">
      <w:pPr>
        <w:jc w:val="both"/>
        <w:rPr>
          <w:rFonts w:ascii="Times New Roman" w:hAnsi="Times New Roman" w:cs="Times New Roman"/>
        </w:rPr>
      </w:pPr>
      <w:r w:rsidRPr="00B820BA">
        <w:rPr>
          <w:rFonts w:ascii="Times New Roman" w:hAnsi="Times New Roman" w:cs="Times New Roman"/>
          <w:b/>
          <w:bCs/>
        </w:rPr>
        <w:t xml:space="preserve">Art. 5º </w:t>
      </w:r>
      <w:r w:rsidRPr="00B820BA">
        <w:rPr>
          <w:rFonts w:ascii="Times New Roman" w:hAnsi="Times New Roman" w:cs="Times New Roman"/>
        </w:rPr>
        <w:t>Esta Portaria entra em vigor na data de sua publicação.</w:t>
      </w:r>
    </w:p>
    <w:p w:rsidR="00915616" w:rsidRPr="00B820BA" w:rsidRDefault="00915616" w:rsidP="00915616">
      <w:pPr>
        <w:jc w:val="both"/>
        <w:rPr>
          <w:rFonts w:ascii="Times New Roman" w:hAnsi="Times New Roman" w:cs="Times New Roman"/>
        </w:rPr>
      </w:pPr>
      <w:r w:rsidRPr="00B820BA">
        <w:rPr>
          <w:rFonts w:ascii="Times New Roman" w:hAnsi="Times New Roman" w:cs="Times New Roman"/>
          <w:b/>
          <w:bCs/>
        </w:rPr>
        <w:t xml:space="preserve">Art. 6º </w:t>
      </w:r>
      <w:r w:rsidRPr="00B820BA">
        <w:rPr>
          <w:rFonts w:ascii="Times New Roman" w:hAnsi="Times New Roman" w:cs="Times New Roman"/>
        </w:rPr>
        <w:t>Revoga-se a</w:t>
      </w:r>
      <w:r w:rsidR="00B93874" w:rsidRPr="00B820BA">
        <w:rPr>
          <w:rFonts w:ascii="Times New Roman" w:hAnsi="Times New Roman" w:cs="Times New Roman"/>
        </w:rPr>
        <w:t xml:space="preserve"> Portaria</w:t>
      </w:r>
      <w:r w:rsidRPr="00B820BA">
        <w:rPr>
          <w:rFonts w:ascii="Times New Roman" w:hAnsi="Times New Roman" w:cs="Times New Roman"/>
        </w:rPr>
        <w:t xml:space="preserve"> n°</w:t>
      </w:r>
      <w:r w:rsidR="00B93874" w:rsidRPr="00B820BA">
        <w:rPr>
          <w:rFonts w:ascii="Times New Roman" w:hAnsi="Times New Roman" w:cs="Times New Roman"/>
        </w:rPr>
        <w:t xml:space="preserve"> </w:t>
      </w:r>
      <w:r w:rsidR="008C7F6E" w:rsidRPr="00B820BA">
        <w:rPr>
          <w:rFonts w:ascii="Times New Roman" w:hAnsi="Times New Roman" w:cs="Times New Roman"/>
        </w:rPr>
        <w:t>155/2021</w:t>
      </w:r>
      <w:r w:rsidRPr="00B820BA">
        <w:rPr>
          <w:rFonts w:ascii="Times New Roman" w:hAnsi="Times New Roman" w:cs="Times New Roman"/>
        </w:rPr>
        <w:t xml:space="preserve"> e demais</w:t>
      </w:r>
      <w:r w:rsidR="00AA32C6" w:rsidRPr="00B820BA">
        <w:rPr>
          <w:rFonts w:ascii="Times New Roman" w:hAnsi="Times New Roman" w:cs="Times New Roman"/>
        </w:rPr>
        <w:t xml:space="preserve"> </w:t>
      </w:r>
      <w:r w:rsidRPr="00B820BA">
        <w:rPr>
          <w:rFonts w:ascii="Times New Roman" w:hAnsi="Times New Roman" w:cs="Times New Roman"/>
        </w:rPr>
        <w:t>disposições em contrário.</w:t>
      </w:r>
    </w:p>
    <w:p w:rsidR="00B93874" w:rsidRPr="00B820BA" w:rsidRDefault="00B93874" w:rsidP="00915616">
      <w:pPr>
        <w:jc w:val="both"/>
        <w:rPr>
          <w:rFonts w:ascii="Times New Roman" w:hAnsi="Times New Roman" w:cs="Times New Roman"/>
        </w:rPr>
      </w:pPr>
    </w:p>
    <w:p w:rsidR="00915616" w:rsidRPr="00B820BA" w:rsidRDefault="00B93874" w:rsidP="00915616">
      <w:pPr>
        <w:jc w:val="both"/>
        <w:rPr>
          <w:rFonts w:ascii="Times New Roman" w:hAnsi="Times New Roman" w:cs="Times New Roman"/>
        </w:rPr>
      </w:pPr>
      <w:r w:rsidRPr="00B820BA">
        <w:rPr>
          <w:rFonts w:ascii="Times New Roman" w:hAnsi="Times New Roman" w:cs="Times New Roman"/>
        </w:rPr>
        <w:t xml:space="preserve">GABINETE </w:t>
      </w:r>
      <w:r w:rsidR="00915616" w:rsidRPr="00B820BA">
        <w:rPr>
          <w:rFonts w:ascii="Times New Roman" w:hAnsi="Times New Roman" w:cs="Times New Roman"/>
        </w:rPr>
        <w:t xml:space="preserve">DO PREFEITO, SERRINHA, BAHIA, em </w:t>
      </w:r>
      <w:r w:rsidR="008C7F6E" w:rsidRPr="00B820BA">
        <w:rPr>
          <w:rFonts w:ascii="Times New Roman" w:hAnsi="Times New Roman" w:cs="Times New Roman"/>
        </w:rPr>
        <w:t>03</w:t>
      </w:r>
      <w:r w:rsidRPr="00B820BA">
        <w:rPr>
          <w:rFonts w:ascii="Times New Roman" w:hAnsi="Times New Roman" w:cs="Times New Roman"/>
        </w:rPr>
        <w:t xml:space="preserve"> de janeiro de </w:t>
      </w:r>
      <w:r w:rsidR="008C7F6E" w:rsidRPr="00B820BA">
        <w:rPr>
          <w:rFonts w:ascii="Times New Roman" w:hAnsi="Times New Roman" w:cs="Times New Roman"/>
        </w:rPr>
        <w:t>2022</w:t>
      </w:r>
      <w:r w:rsidRPr="00B820BA">
        <w:rPr>
          <w:rFonts w:ascii="Times New Roman" w:hAnsi="Times New Roman" w:cs="Times New Roman"/>
        </w:rPr>
        <w:t>.</w:t>
      </w:r>
    </w:p>
    <w:p w:rsidR="00B93874" w:rsidRPr="00B820BA" w:rsidRDefault="00B93874" w:rsidP="00915616">
      <w:pPr>
        <w:jc w:val="both"/>
        <w:rPr>
          <w:rFonts w:ascii="Times New Roman" w:hAnsi="Times New Roman" w:cs="Times New Roman"/>
        </w:rPr>
      </w:pPr>
    </w:p>
    <w:p w:rsidR="00B820BA" w:rsidRDefault="00B820BA" w:rsidP="000F36A5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915616" w:rsidRPr="00B820BA" w:rsidRDefault="00B93874" w:rsidP="000F36A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820BA">
        <w:rPr>
          <w:rFonts w:ascii="Times New Roman" w:hAnsi="Times New Roman" w:cs="Times New Roman"/>
          <w:b/>
          <w:bCs/>
        </w:rPr>
        <w:t>ADR</w:t>
      </w:r>
      <w:r w:rsidR="00915616" w:rsidRPr="00B820BA">
        <w:rPr>
          <w:rFonts w:ascii="Times New Roman" w:hAnsi="Times New Roman" w:cs="Times New Roman"/>
          <w:b/>
          <w:bCs/>
        </w:rPr>
        <w:t>IANO SILVA LIMA</w:t>
      </w:r>
    </w:p>
    <w:p w:rsidR="00915616" w:rsidRPr="00B820BA" w:rsidRDefault="00915616" w:rsidP="000F36A5">
      <w:pPr>
        <w:tabs>
          <w:tab w:val="left" w:pos="2655"/>
        </w:tabs>
        <w:spacing w:after="0"/>
        <w:jc w:val="center"/>
        <w:rPr>
          <w:rFonts w:ascii="Times New Roman" w:hAnsi="Times New Roman" w:cs="Times New Roman"/>
        </w:rPr>
      </w:pPr>
      <w:r w:rsidRPr="00B820BA">
        <w:rPr>
          <w:rFonts w:ascii="Times New Roman" w:hAnsi="Times New Roman" w:cs="Times New Roman"/>
          <w:b/>
          <w:bCs/>
          <w:iCs/>
        </w:rPr>
        <w:t>Prefeito</w:t>
      </w:r>
    </w:p>
    <w:sectPr w:rsidR="00915616" w:rsidRPr="00B820BA" w:rsidSect="00B820BA">
      <w:headerReference w:type="default" r:id="rId7"/>
      <w:footerReference w:type="default" r:id="rId8"/>
      <w:pgSz w:w="11906" w:h="16838" w:code="9"/>
      <w:pgMar w:top="2336" w:right="1416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9CE" w:rsidRDefault="00AE29CE" w:rsidP="00092848">
      <w:pPr>
        <w:spacing w:after="0" w:line="240" w:lineRule="auto"/>
      </w:pPr>
      <w:r>
        <w:separator/>
      </w:r>
    </w:p>
  </w:endnote>
  <w:endnote w:type="continuationSeparator" w:id="0">
    <w:p w:rsidR="00AE29CE" w:rsidRDefault="00AE29CE" w:rsidP="00092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4"/>
      </w:rPr>
      <w:id w:val="-2089685912"/>
      <w:docPartObj>
        <w:docPartGallery w:val="Page Numbers (Bottom of Page)"/>
        <w:docPartUnique/>
      </w:docPartObj>
    </w:sdtPr>
    <w:sdtEndPr/>
    <w:sdtContent>
      <w:sdt>
        <w:sdtPr>
          <w:rPr>
            <w:sz w:val="1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92848" w:rsidRPr="00092848" w:rsidRDefault="00092848">
            <w:pPr>
              <w:pStyle w:val="Rodap"/>
              <w:jc w:val="right"/>
              <w:rPr>
                <w:sz w:val="14"/>
              </w:rPr>
            </w:pPr>
            <w:r w:rsidRPr="00092848">
              <w:rPr>
                <w:sz w:val="14"/>
              </w:rPr>
              <w:t xml:space="preserve">Página </w:t>
            </w:r>
            <w:r w:rsidRPr="00092848">
              <w:rPr>
                <w:b/>
                <w:bCs/>
                <w:sz w:val="14"/>
                <w:szCs w:val="24"/>
              </w:rPr>
              <w:fldChar w:fldCharType="begin"/>
            </w:r>
            <w:r w:rsidRPr="00092848">
              <w:rPr>
                <w:b/>
                <w:bCs/>
                <w:sz w:val="14"/>
              </w:rPr>
              <w:instrText>PAGE</w:instrText>
            </w:r>
            <w:r w:rsidRPr="00092848">
              <w:rPr>
                <w:b/>
                <w:bCs/>
                <w:sz w:val="14"/>
                <w:szCs w:val="24"/>
              </w:rPr>
              <w:fldChar w:fldCharType="separate"/>
            </w:r>
            <w:r w:rsidR="002C1032">
              <w:rPr>
                <w:b/>
                <w:bCs/>
                <w:noProof/>
                <w:sz w:val="14"/>
              </w:rPr>
              <w:t>1</w:t>
            </w:r>
            <w:r w:rsidRPr="00092848">
              <w:rPr>
                <w:b/>
                <w:bCs/>
                <w:sz w:val="14"/>
                <w:szCs w:val="24"/>
              </w:rPr>
              <w:fldChar w:fldCharType="end"/>
            </w:r>
            <w:r w:rsidRPr="00092848">
              <w:rPr>
                <w:sz w:val="14"/>
              </w:rPr>
              <w:t xml:space="preserve"> de </w:t>
            </w:r>
            <w:r w:rsidRPr="00092848">
              <w:rPr>
                <w:b/>
                <w:bCs/>
                <w:sz w:val="14"/>
                <w:szCs w:val="24"/>
              </w:rPr>
              <w:fldChar w:fldCharType="begin"/>
            </w:r>
            <w:r w:rsidRPr="00092848">
              <w:rPr>
                <w:b/>
                <w:bCs/>
                <w:sz w:val="14"/>
              </w:rPr>
              <w:instrText>NUMPAGES</w:instrText>
            </w:r>
            <w:r w:rsidRPr="00092848">
              <w:rPr>
                <w:b/>
                <w:bCs/>
                <w:sz w:val="14"/>
                <w:szCs w:val="24"/>
              </w:rPr>
              <w:fldChar w:fldCharType="separate"/>
            </w:r>
            <w:r w:rsidR="002C1032">
              <w:rPr>
                <w:b/>
                <w:bCs/>
                <w:noProof/>
                <w:sz w:val="14"/>
              </w:rPr>
              <w:t>2</w:t>
            </w:r>
            <w:r w:rsidRPr="00092848">
              <w:rPr>
                <w:b/>
                <w:bCs/>
                <w:sz w:val="14"/>
                <w:szCs w:val="24"/>
              </w:rPr>
              <w:fldChar w:fldCharType="end"/>
            </w:r>
          </w:p>
        </w:sdtContent>
      </w:sdt>
    </w:sdtContent>
  </w:sdt>
  <w:p w:rsidR="00092848" w:rsidRDefault="0009284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9CE" w:rsidRDefault="00AE29CE" w:rsidP="00092848">
      <w:pPr>
        <w:spacing w:after="0" w:line="240" w:lineRule="auto"/>
      </w:pPr>
      <w:r>
        <w:separator/>
      </w:r>
    </w:p>
  </w:footnote>
  <w:footnote w:type="continuationSeparator" w:id="0">
    <w:p w:rsidR="00AE29CE" w:rsidRDefault="00AE29CE" w:rsidP="00092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848" w:rsidRDefault="00092848">
    <w:pPr>
      <w:pStyle w:val="Cabealho"/>
    </w:pPr>
    <w:r w:rsidRPr="004E191C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67202E5" wp14:editId="4EE5E9E6">
          <wp:simplePos x="0" y="0"/>
          <wp:positionH relativeFrom="margin">
            <wp:posOffset>1598847</wp:posOffset>
          </wp:positionH>
          <wp:positionV relativeFrom="page">
            <wp:posOffset>365594</wp:posOffset>
          </wp:positionV>
          <wp:extent cx="2619375" cy="826770"/>
          <wp:effectExtent l="0" t="0" r="952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9375" cy="826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224F2"/>
    <w:multiLevelType w:val="hybridMultilevel"/>
    <w:tmpl w:val="1E32D3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1C4D88"/>
    <w:multiLevelType w:val="hybridMultilevel"/>
    <w:tmpl w:val="53D0C6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616"/>
    <w:rsid w:val="00092848"/>
    <w:rsid w:val="000E2493"/>
    <w:rsid w:val="000F36A5"/>
    <w:rsid w:val="00152B0E"/>
    <w:rsid w:val="00181D9D"/>
    <w:rsid w:val="001973D5"/>
    <w:rsid w:val="002C1032"/>
    <w:rsid w:val="00314656"/>
    <w:rsid w:val="003E6C48"/>
    <w:rsid w:val="00845E94"/>
    <w:rsid w:val="008C7F6E"/>
    <w:rsid w:val="00903D2D"/>
    <w:rsid w:val="00915616"/>
    <w:rsid w:val="009825A3"/>
    <w:rsid w:val="009904D6"/>
    <w:rsid w:val="009A0ED2"/>
    <w:rsid w:val="00AA32C6"/>
    <w:rsid w:val="00AE29CE"/>
    <w:rsid w:val="00B820BA"/>
    <w:rsid w:val="00B93874"/>
    <w:rsid w:val="00C665C7"/>
    <w:rsid w:val="00F3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D319AA3-5097-4B06-9EA8-B8CB41561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eastAsiaTheme="minorHAnsi" w:hAnsi="Segoe UI" w:cs="Segoe U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928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92848"/>
  </w:style>
  <w:style w:type="paragraph" w:styleId="Rodap">
    <w:name w:val="footer"/>
    <w:basedOn w:val="Normal"/>
    <w:link w:val="RodapChar"/>
    <w:uiPriority w:val="99"/>
    <w:unhideWhenUsed/>
    <w:rsid w:val="000928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2848"/>
  </w:style>
  <w:style w:type="paragraph" w:styleId="PargrafodaLista">
    <w:name w:val="List Paragraph"/>
    <w:basedOn w:val="Normal"/>
    <w:uiPriority w:val="34"/>
    <w:qFormat/>
    <w:rsid w:val="00B820B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C1032"/>
    <w:pPr>
      <w:spacing w:after="0" w:line="240" w:lineRule="auto"/>
    </w:pPr>
    <w:rPr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10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Emerson Rosa</dc:creator>
  <cp:keywords/>
  <dc:description/>
  <cp:lastModifiedBy>CA-GABINETE-01</cp:lastModifiedBy>
  <cp:revision>2</cp:revision>
  <cp:lastPrinted>2022-01-03T15:36:00Z</cp:lastPrinted>
  <dcterms:created xsi:type="dcterms:W3CDTF">2022-01-03T15:38:00Z</dcterms:created>
  <dcterms:modified xsi:type="dcterms:W3CDTF">2022-01-03T15:38:00Z</dcterms:modified>
</cp:coreProperties>
</file>