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  <w:r w:rsidRPr="008213AA">
        <w:rPr>
          <w:rFonts w:ascii="Arial" w:hAnsi="Arial" w:cs="Arial"/>
          <w:b/>
          <w:sz w:val="22"/>
        </w:rPr>
        <w:t>JUNTA ADMIN</w:t>
      </w:r>
      <w:r>
        <w:rPr>
          <w:rFonts w:ascii="Arial" w:hAnsi="Arial" w:cs="Arial"/>
          <w:b/>
          <w:sz w:val="22"/>
        </w:rPr>
        <w:t>ISTRATIVA DE RECURSOS DE INFRAÇÔ</w:t>
      </w:r>
      <w:r w:rsidRPr="008213AA">
        <w:rPr>
          <w:rFonts w:ascii="Arial" w:hAnsi="Arial" w:cs="Arial"/>
          <w:b/>
          <w:sz w:val="22"/>
        </w:rPr>
        <w:t>ES</w:t>
      </w: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JARI / SERRINHA - </w:t>
      </w:r>
      <w:r w:rsidRPr="008213AA">
        <w:rPr>
          <w:rFonts w:ascii="Arial" w:hAnsi="Arial" w:cs="Arial"/>
          <w:b/>
          <w:sz w:val="22"/>
        </w:rPr>
        <w:t>BA</w:t>
      </w: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</w:p>
    <w:p w:rsidR="008213AA" w:rsidRDefault="00022B1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BOLETIM INFORMATIVO N.º 0</w:t>
      </w:r>
      <w:r w:rsidR="00233C31">
        <w:rPr>
          <w:rFonts w:ascii="Arial" w:hAnsi="Arial" w:cs="Arial"/>
          <w:b/>
          <w:sz w:val="20"/>
        </w:rPr>
        <w:t>30</w:t>
      </w:r>
      <w:r w:rsidR="00B2248E">
        <w:rPr>
          <w:rFonts w:ascii="Arial" w:hAnsi="Arial" w:cs="Arial"/>
          <w:b/>
          <w:sz w:val="20"/>
        </w:rPr>
        <w:t>/2016</w:t>
      </w:r>
    </w:p>
    <w:p w:rsidR="008213AA" w:rsidRDefault="008213AA" w:rsidP="008213AA">
      <w:pPr>
        <w:rPr>
          <w:rFonts w:ascii="Arial" w:hAnsi="Arial" w:cs="Arial"/>
          <w:b/>
          <w:sz w:val="20"/>
        </w:rPr>
      </w:pPr>
    </w:p>
    <w:p w:rsidR="008213AA" w:rsidRDefault="008213AA" w:rsidP="008213AA">
      <w:pPr>
        <w:rPr>
          <w:rFonts w:ascii="Arial" w:hAnsi="Arial" w:cs="Arial"/>
          <w:b/>
          <w:sz w:val="20"/>
        </w:rPr>
      </w:pPr>
    </w:p>
    <w:p w:rsidR="008213AA" w:rsidRPr="008213AA" w:rsidRDefault="008213AA" w:rsidP="008213AA">
      <w:pPr>
        <w:jc w:val="both"/>
        <w:rPr>
          <w:rFonts w:ascii="Arial" w:hAnsi="Arial" w:cs="Arial"/>
          <w:b/>
          <w:sz w:val="22"/>
        </w:rPr>
      </w:pPr>
    </w:p>
    <w:p w:rsidR="008213AA" w:rsidRPr="008213AA" w:rsidRDefault="008213AA" w:rsidP="008213AA">
      <w:pPr>
        <w:jc w:val="both"/>
        <w:rPr>
          <w:rFonts w:ascii="Arial" w:hAnsi="Arial" w:cs="Arial"/>
          <w:sz w:val="20"/>
        </w:rPr>
      </w:pPr>
      <w:r w:rsidRPr="008213AA">
        <w:rPr>
          <w:rFonts w:ascii="Arial" w:hAnsi="Arial" w:cs="Arial"/>
          <w:sz w:val="20"/>
        </w:rPr>
        <w:t>Nos termos e conformidade dos dispositivos regulamentares vigentes, faz-se público, para conhecimento dos interessados que esta Junta Administrativa de Recursos de Infrações (JARI) SERRINHA - BA, quando da sessão realizada no dia</w:t>
      </w:r>
      <w:r w:rsidR="00704CEC">
        <w:rPr>
          <w:rFonts w:ascii="Arial" w:hAnsi="Arial" w:cs="Arial"/>
          <w:sz w:val="20"/>
        </w:rPr>
        <w:t xml:space="preserve"> </w:t>
      </w:r>
      <w:r w:rsidR="00233C31">
        <w:rPr>
          <w:rFonts w:ascii="Arial" w:hAnsi="Arial" w:cs="Arial"/>
          <w:sz w:val="20"/>
        </w:rPr>
        <w:t>29</w:t>
      </w:r>
      <w:r w:rsidR="00704C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</w:t>
      </w:r>
      <w:r w:rsidR="00233C31">
        <w:rPr>
          <w:rFonts w:ascii="Arial" w:hAnsi="Arial" w:cs="Arial"/>
          <w:sz w:val="20"/>
        </w:rPr>
        <w:t xml:space="preserve"> novembro</w:t>
      </w:r>
      <w:r>
        <w:rPr>
          <w:rFonts w:ascii="Arial" w:hAnsi="Arial" w:cs="Arial"/>
          <w:sz w:val="20"/>
        </w:rPr>
        <w:t xml:space="preserve"> de</w:t>
      </w:r>
      <w:r w:rsidR="00B2248E">
        <w:rPr>
          <w:rFonts w:ascii="Arial" w:hAnsi="Arial" w:cs="Arial"/>
          <w:sz w:val="20"/>
        </w:rPr>
        <w:t xml:space="preserve"> 2016</w:t>
      </w:r>
      <w:r>
        <w:rPr>
          <w:rFonts w:ascii="Arial" w:hAnsi="Arial" w:cs="Arial"/>
          <w:sz w:val="20"/>
        </w:rPr>
        <w:t xml:space="preserve">, </w:t>
      </w:r>
      <w:r w:rsidRPr="008213AA">
        <w:rPr>
          <w:rFonts w:ascii="Arial" w:hAnsi="Arial" w:cs="Arial"/>
          <w:sz w:val="20"/>
        </w:rPr>
        <w:t>julgou os recursos abaixo especificados, com as seguintes decisões.</w:t>
      </w:r>
    </w:p>
    <w:p w:rsidR="008213AA" w:rsidRDefault="008213AA" w:rsidP="008213AA">
      <w:pPr>
        <w:jc w:val="both"/>
        <w:rPr>
          <w:rFonts w:ascii="Arial" w:hAnsi="Arial" w:cs="Arial"/>
          <w:sz w:val="20"/>
        </w:rPr>
      </w:pPr>
    </w:p>
    <w:p w:rsidR="00704CEC" w:rsidRPr="008213AA" w:rsidRDefault="00704CEC" w:rsidP="008213A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0"/>
        <w:gridCol w:w="1500"/>
        <w:gridCol w:w="1500"/>
        <w:gridCol w:w="1818"/>
        <w:gridCol w:w="1182"/>
        <w:gridCol w:w="1500"/>
      </w:tblGrid>
      <w:tr w:rsidR="00233C31" w:rsidRPr="00233C31" w:rsidTr="00233C31">
        <w:trPr>
          <w:jc w:val="center"/>
        </w:trPr>
        <w:tc>
          <w:tcPr>
            <w:tcW w:w="8200" w:type="dxa"/>
            <w:gridSpan w:val="6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b/>
                <w:sz w:val="18"/>
                <w:szCs w:val="18"/>
              </w:rPr>
              <w:t>JUNTA ADMINISTRATIVA DE RECURSOS DE INFRAÇÕES</w:t>
            </w:r>
          </w:p>
        </w:tc>
      </w:tr>
      <w:tr w:rsidR="00233C31" w:rsidRPr="00233C31" w:rsidTr="00233C31">
        <w:trPr>
          <w:jc w:val="center"/>
        </w:trPr>
        <w:tc>
          <w:tcPr>
            <w:tcW w:w="8200" w:type="dxa"/>
            <w:gridSpan w:val="6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33C31">
              <w:rPr>
                <w:rFonts w:ascii="Arial" w:hAnsi="Arial" w:cs="Arial"/>
                <w:b/>
                <w:sz w:val="18"/>
                <w:szCs w:val="18"/>
              </w:rPr>
              <w:t>Jari</w:t>
            </w:r>
            <w:proofErr w:type="spellEnd"/>
            <w:r w:rsidRPr="00233C31">
              <w:rPr>
                <w:rFonts w:ascii="Arial" w:hAnsi="Arial" w:cs="Arial"/>
                <w:b/>
                <w:sz w:val="18"/>
                <w:szCs w:val="18"/>
              </w:rPr>
              <w:t xml:space="preserve"> / SERRINHA -</w:t>
            </w:r>
            <w:proofErr w:type="gramStart"/>
            <w:r w:rsidRPr="00233C3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 w:rsidRPr="00233C31">
              <w:rPr>
                <w:rFonts w:ascii="Arial" w:hAnsi="Arial" w:cs="Arial"/>
                <w:b/>
                <w:sz w:val="18"/>
                <w:szCs w:val="18"/>
              </w:rPr>
              <w:t>BA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Seq.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Data do Julgamento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Nº Recurso Sistema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N° AIT/ PROCESSAMENTO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Placa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Resultado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4700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R100015836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NYS4501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4320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R100016751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PJA6223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Indeferido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4794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SH00006172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JRC6633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4295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SH00006516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JRC8038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4786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SH00010586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JMS8120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4287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SH00010803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JRC8038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Indeferido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4252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SH00011166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HYC8777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4802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SH00011261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NZU9529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233C31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4751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SH00011394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NZD9834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4743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SH00011720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GVR9104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233C31" w:rsidRPr="00233C31" w:rsidTr="00233C31">
        <w:trPr>
          <w:jc w:val="center"/>
        </w:trPr>
        <w:tc>
          <w:tcPr>
            <w:tcW w:w="7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29/11/2016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4778</w:t>
            </w:r>
          </w:p>
        </w:tc>
        <w:tc>
          <w:tcPr>
            <w:tcW w:w="1818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SH00012507</w:t>
            </w:r>
          </w:p>
        </w:tc>
        <w:tc>
          <w:tcPr>
            <w:tcW w:w="1182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NTS0220</w:t>
            </w:r>
          </w:p>
        </w:tc>
        <w:tc>
          <w:tcPr>
            <w:tcW w:w="1500" w:type="dxa"/>
            <w:hideMark/>
          </w:tcPr>
          <w:p w:rsidR="00233C31" w:rsidRPr="00233C31" w:rsidRDefault="00233C31" w:rsidP="00233C3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3C31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</w:tbl>
    <w:p w:rsidR="008213AA" w:rsidRDefault="008213AA" w:rsidP="008213AA">
      <w:pPr>
        <w:rPr>
          <w:rFonts w:ascii="Arial" w:hAnsi="Arial" w:cs="Arial"/>
          <w:sz w:val="18"/>
        </w:rPr>
      </w:pPr>
    </w:p>
    <w:p w:rsidR="008213AA" w:rsidRDefault="008213AA" w:rsidP="008213AA">
      <w:pPr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Das decisões da JARI cabem recursos tempestivamente, dentro do prazo de 30 (trinta) dias contados da publicação, ao Conselho Estadual de Trânsito da Bahia - CETRAN/BA, Av. Antonio Carlos Magalhães, nº7744, </w:t>
      </w:r>
      <w:proofErr w:type="spellStart"/>
      <w:r>
        <w:rPr>
          <w:rFonts w:ascii="Arial" w:hAnsi="Arial" w:cs="Arial"/>
          <w:sz w:val="18"/>
        </w:rPr>
        <w:t>Pernambués</w:t>
      </w:r>
      <w:proofErr w:type="spellEnd"/>
      <w:r w:rsidR="005C74E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– Salvador/BA, CEP: 41.750/300. O Recurso deverá ser protocolado na JARI SERRINHA, Praça Luiz Nogueira, Antiga Prefeitura, n° 311,</w:t>
      </w:r>
      <w:r w:rsidR="005C74E7">
        <w:rPr>
          <w:rFonts w:ascii="Arial" w:hAnsi="Arial" w:cs="Arial"/>
          <w:sz w:val="18"/>
        </w:rPr>
        <w:t xml:space="preserve"> Centro - SERRINHA –</w:t>
      </w:r>
      <w:r>
        <w:rPr>
          <w:rFonts w:ascii="Arial" w:hAnsi="Arial" w:cs="Arial"/>
          <w:sz w:val="18"/>
        </w:rPr>
        <w:t xml:space="preserve"> </w:t>
      </w:r>
      <w:r w:rsidR="005C74E7">
        <w:rPr>
          <w:rFonts w:ascii="Arial" w:hAnsi="Arial" w:cs="Arial"/>
          <w:sz w:val="18"/>
        </w:rPr>
        <w:t>BA, CEP:</w:t>
      </w:r>
      <w:r>
        <w:rPr>
          <w:rFonts w:ascii="Arial" w:hAnsi="Arial" w:cs="Arial"/>
          <w:sz w:val="18"/>
        </w:rPr>
        <w:t xml:space="preserve"> 48700-000.  </w:t>
      </w: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5C74E7" w:rsidRDefault="005C74E7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Raimundo Santana Ribeiro</w:t>
      </w: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Presidente da </w:t>
      </w:r>
      <w:r w:rsidR="005C74E7">
        <w:rPr>
          <w:rFonts w:ascii="Arial" w:hAnsi="Arial" w:cs="Arial"/>
          <w:b/>
          <w:sz w:val="20"/>
        </w:rPr>
        <w:t>JARI</w:t>
      </w:r>
      <w:r>
        <w:rPr>
          <w:rFonts w:ascii="Arial" w:hAnsi="Arial" w:cs="Arial"/>
          <w:b/>
          <w:sz w:val="20"/>
        </w:rPr>
        <w:t xml:space="preserve"> / SERRINHA - BA</w:t>
      </w: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Secretaria da JARI SERRINHA,</w:t>
      </w:r>
      <w:r w:rsidR="00704CEC">
        <w:rPr>
          <w:rFonts w:ascii="Arial" w:hAnsi="Arial" w:cs="Arial"/>
          <w:sz w:val="20"/>
        </w:rPr>
        <w:t xml:space="preserve"> </w:t>
      </w:r>
      <w:r w:rsidR="00233C31">
        <w:rPr>
          <w:rFonts w:ascii="Arial" w:hAnsi="Arial" w:cs="Arial"/>
          <w:sz w:val="20"/>
        </w:rPr>
        <w:t xml:space="preserve">29 </w:t>
      </w:r>
      <w:r>
        <w:rPr>
          <w:rFonts w:ascii="Arial" w:hAnsi="Arial" w:cs="Arial"/>
          <w:sz w:val="20"/>
        </w:rPr>
        <w:t>de</w:t>
      </w:r>
      <w:r w:rsidR="00233C31">
        <w:rPr>
          <w:rFonts w:ascii="Arial" w:hAnsi="Arial" w:cs="Arial"/>
          <w:sz w:val="20"/>
        </w:rPr>
        <w:t xml:space="preserve"> novembro</w:t>
      </w:r>
      <w:r w:rsidR="00704C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</w:t>
      </w:r>
      <w:r w:rsidR="00B2248E">
        <w:rPr>
          <w:rFonts w:ascii="Arial" w:hAnsi="Arial" w:cs="Arial"/>
          <w:sz w:val="20"/>
        </w:rPr>
        <w:t xml:space="preserve"> 2016</w:t>
      </w:r>
      <w:r>
        <w:rPr>
          <w:rFonts w:ascii="Arial" w:hAnsi="Arial" w:cs="Arial"/>
          <w:sz w:val="20"/>
        </w:rPr>
        <w:t>.</w:t>
      </w:r>
    </w:p>
    <w:p w:rsidR="008A7734" w:rsidRDefault="008A7734" w:rsidP="008213AA">
      <w:pPr>
        <w:jc w:val="center"/>
      </w:pPr>
    </w:p>
    <w:sectPr w:rsidR="008A7734" w:rsidSect="008A7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8213AA"/>
    <w:rsid w:val="00022B1A"/>
    <w:rsid w:val="000C00E4"/>
    <w:rsid w:val="00233C31"/>
    <w:rsid w:val="00337390"/>
    <w:rsid w:val="005771C7"/>
    <w:rsid w:val="005C74E7"/>
    <w:rsid w:val="005D1A4E"/>
    <w:rsid w:val="00704CEC"/>
    <w:rsid w:val="008213AA"/>
    <w:rsid w:val="008A7734"/>
    <w:rsid w:val="00905ED5"/>
    <w:rsid w:val="009E0A96"/>
    <w:rsid w:val="00AA7A3F"/>
    <w:rsid w:val="00B2248E"/>
    <w:rsid w:val="00CF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2017-01-19T13:41:00Z</dcterms:created>
  <dcterms:modified xsi:type="dcterms:W3CDTF">2017-01-19T13:43:00Z</dcterms:modified>
</cp:coreProperties>
</file>