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80</w:t>
      </w:r>
      <w:r w:rsidR="00382539">
        <w:rPr>
          <w:rFonts w:ascii="Arial" w:hAnsi="Arial" w:cs="Arial"/>
          <w:b/>
          <w:sz w:val="24"/>
        </w:rPr>
        <w:t>5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382539">
        <w:rPr>
          <w:rFonts w:ascii="Arial" w:eastAsia="Arial" w:hAnsi="Arial" w:cs="Arial"/>
          <w:b/>
        </w:rPr>
        <w:t>ELIECIA SOUZA SANTANA OLIVEIRA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BF71A9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382539">
        <w:rPr>
          <w:rFonts w:ascii="Arial" w:hAnsi="Arial" w:cs="Arial"/>
          <w:szCs w:val="22"/>
        </w:rPr>
        <w:t>077</w:t>
      </w:r>
      <w:bookmarkStart w:id="0" w:name="_GoBack"/>
      <w:bookmarkEnd w:id="0"/>
      <w:r w:rsidR="008C6039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382539">
        <w:rPr>
          <w:rFonts w:ascii="Arial" w:eastAsia="Arial" w:hAnsi="Arial" w:cs="Arial"/>
        </w:rPr>
        <w:t>Vice-Diretor de Escola, símbolo CC-9, da Escola Maria Áurea Pimentel Ferreira</w:t>
      </w:r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A57" w:rsidRDefault="00A51A57" w:rsidP="0085084D">
      <w:r>
        <w:separator/>
      </w:r>
    </w:p>
  </w:endnote>
  <w:endnote w:type="continuationSeparator" w:id="0">
    <w:p w:rsidR="00A51A57" w:rsidRDefault="00A51A5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A57" w:rsidRDefault="00A51A57" w:rsidP="0085084D">
      <w:r>
        <w:separator/>
      </w:r>
    </w:p>
  </w:footnote>
  <w:footnote w:type="continuationSeparator" w:id="0">
    <w:p w:rsidR="00A51A57" w:rsidRDefault="00A51A5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1A57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0FF3-9C10-474F-933B-C09989DF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2020-11-28T11:26:00Z</cp:lastPrinted>
  <dcterms:created xsi:type="dcterms:W3CDTF">2020-11-28T11:26:00Z</dcterms:created>
  <dcterms:modified xsi:type="dcterms:W3CDTF">2020-11-28T11:26:00Z</dcterms:modified>
</cp:coreProperties>
</file>