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A3478F">
        <w:rPr>
          <w:rFonts w:ascii="Arial" w:hAnsi="Arial" w:cs="Arial"/>
          <w:b/>
          <w:sz w:val="24"/>
        </w:rPr>
        <w:t>9</w:t>
      </w:r>
      <w:r w:rsidR="0085688D">
        <w:rPr>
          <w:rFonts w:ascii="Arial" w:hAnsi="Arial" w:cs="Arial"/>
          <w:b/>
          <w:sz w:val="24"/>
        </w:rPr>
        <w:t>5</w:t>
      </w:r>
      <w:bookmarkStart w:id="0" w:name="_GoBack"/>
      <w:bookmarkEnd w:id="0"/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</w:p>
    <w:p w:rsidR="00D240B6" w:rsidRDefault="00A3478F" w:rsidP="00D240B6">
      <w:pPr>
        <w:jc w:val="both"/>
        <w:rPr>
          <w:rFonts w:ascii="Arial" w:eastAsia="Calibri,Bold" w:hAnsi="Arial" w:cs="Arial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D240B6" w:rsidRPr="00BB5593">
        <w:rPr>
          <w:rFonts w:ascii="Arial" w:hAnsi="Arial" w:cs="Arial"/>
          <w:szCs w:val="22"/>
        </w:rPr>
        <w:t xml:space="preserve">EXONERAR </w:t>
      </w:r>
      <w:r w:rsidR="0085688D">
        <w:rPr>
          <w:rFonts w:ascii="Calibri,Bold" w:eastAsia="Calibri,Bold" w:hAnsi="Calibri,Bold" w:cs="Calibri,Bold"/>
          <w:b/>
          <w:szCs w:val="22"/>
        </w:rPr>
        <w:t>DANIEL CARDOSO DE OLIVEIRA</w:t>
      </w:r>
      <w:r w:rsidR="00D240B6">
        <w:rPr>
          <w:rFonts w:ascii="Arial" w:hAnsi="Arial" w:cs="Arial"/>
          <w:szCs w:val="22"/>
        </w:rPr>
        <w:t>, nomead</w:t>
      </w:r>
      <w:r w:rsidR="0085688D">
        <w:rPr>
          <w:rFonts w:ascii="Arial" w:hAnsi="Arial" w:cs="Arial"/>
          <w:szCs w:val="22"/>
        </w:rPr>
        <w:t>o</w:t>
      </w:r>
      <w:r w:rsidR="00D240B6" w:rsidRPr="00BB5593">
        <w:rPr>
          <w:rFonts w:ascii="Arial" w:hAnsi="Arial" w:cs="Arial"/>
          <w:szCs w:val="22"/>
        </w:rPr>
        <w:t xml:space="preserve"> através da Portaria nº. </w:t>
      </w:r>
      <w:r w:rsidR="0085688D">
        <w:rPr>
          <w:rFonts w:ascii="Arial" w:hAnsi="Arial" w:cs="Arial"/>
          <w:szCs w:val="22"/>
        </w:rPr>
        <w:t>813/2017</w:t>
      </w:r>
      <w:r w:rsidR="00D240B6" w:rsidRPr="00BB5593">
        <w:rPr>
          <w:rFonts w:ascii="Arial" w:hAnsi="Arial" w:cs="Arial"/>
          <w:szCs w:val="22"/>
        </w:rPr>
        <w:t xml:space="preserve">, do cargo comissionado de </w:t>
      </w:r>
      <w:r w:rsidR="0085688D">
        <w:rPr>
          <w:rFonts w:ascii="Calibri,Bold" w:eastAsia="Calibri,Bold" w:hAnsi="Calibri,Bold" w:cs="Calibri,Bold"/>
          <w:szCs w:val="22"/>
        </w:rPr>
        <w:t>Coordenador III, símbolo CC-8</w:t>
      </w:r>
      <w:r w:rsidR="00D240B6" w:rsidRPr="00BB5593">
        <w:rPr>
          <w:rFonts w:ascii="Arial" w:eastAsia="Calibri,Bold" w:hAnsi="Arial" w:cs="Arial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1C0" w:rsidRDefault="006361C0" w:rsidP="0085084D">
      <w:r>
        <w:separator/>
      </w:r>
    </w:p>
  </w:endnote>
  <w:endnote w:type="continuationSeparator" w:id="0">
    <w:p w:rsidR="006361C0" w:rsidRDefault="006361C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1C0" w:rsidRDefault="006361C0" w:rsidP="0085084D">
      <w:r>
        <w:separator/>
      </w:r>
    </w:p>
  </w:footnote>
  <w:footnote w:type="continuationSeparator" w:id="0">
    <w:p w:rsidR="006361C0" w:rsidRDefault="006361C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1C0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B7A38-99B9-41BA-B30D-9187DD64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2020-12-01T18:09:00Z</cp:lastPrinted>
  <dcterms:created xsi:type="dcterms:W3CDTF">2020-12-01T18:10:00Z</dcterms:created>
  <dcterms:modified xsi:type="dcterms:W3CDTF">2020-12-01T18:10:00Z</dcterms:modified>
</cp:coreProperties>
</file>