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BD1E48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66D7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BD1E48" w:rsidRPr="00BD1E48">
        <w:rPr>
          <w:rFonts w:ascii="Arial" w:eastAsia="Calibri,Bold" w:hAnsi="Arial" w:cs="Arial"/>
          <w:b/>
          <w:sz w:val="22"/>
          <w:szCs w:val="22"/>
        </w:rPr>
        <w:t>GUILHERME YURE PASTOR FIGUEIREDO</w:t>
      </w:r>
      <w:r w:rsidR="00C81D33" w:rsidRPr="00497425">
        <w:rPr>
          <w:rFonts w:ascii="Arial" w:hAnsi="Arial" w:cs="Arial"/>
          <w:sz w:val="22"/>
          <w:szCs w:val="22"/>
        </w:rPr>
        <w:t>, nomead</w:t>
      </w:r>
      <w:r w:rsidR="00BD1E48">
        <w:rPr>
          <w:rFonts w:ascii="Arial" w:hAnsi="Arial" w:cs="Arial"/>
          <w:sz w:val="22"/>
          <w:szCs w:val="22"/>
        </w:rPr>
        <w:t>o</w:t>
      </w:r>
      <w:r w:rsidR="00417C03" w:rsidRPr="00497425">
        <w:rPr>
          <w:rFonts w:ascii="Arial" w:hAnsi="Arial" w:cs="Arial"/>
          <w:sz w:val="22"/>
          <w:szCs w:val="22"/>
        </w:rPr>
        <w:t xml:space="preserve"> </w:t>
      </w:r>
      <w:r w:rsidR="00C81D33" w:rsidRPr="00497425">
        <w:rPr>
          <w:rFonts w:ascii="Arial" w:hAnsi="Arial" w:cs="Arial"/>
          <w:sz w:val="22"/>
          <w:szCs w:val="22"/>
        </w:rPr>
        <w:t xml:space="preserve">através da Portaria nº. </w:t>
      </w:r>
      <w:r w:rsidR="00BD1E48">
        <w:rPr>
          <w:rFonts w:ascii="Arial" w:hAnsi="Arial" w:cs="Arial"/>
          <w:sz w:val="22"/>
          <w:szCs w:val="22"/>
        </w:rPr>
        <w:t>641</w:t>
      </w:r>
      <w:r w:rsidR="00724991">
        <w:rPr>
          <w:rFonts w:ascii="Arial" w:hAnsi="Arial" w:cs="Arial"/>
          <w:sz w:val="22"/>
          <w:szCs w:val="22"/>
        </w:rPr>
        <w:t>/2017</w:t>
      </w:r>
      <w:r w:rsidR="00C81D33" w:rsidRPr="00497425">
        <w:rPr>
          <w:rFonts w:ascii="Arial" w:hAnsi="Arial" w:cs="Arial"/>
          <w:sz w:val="22"/>
          <w:szCs w:val="22"/>
        </w:rPr>
        <w:t xml:space="preserve">, do cargo comissionado </w:t>
      </w:r>
      <w:bookmarkStart w:id="0" w:name="_GoBack"/>
      <w:r w:rsidR="00C81D33" w:rsidRPr="00BD1E48">
        <w:rPr>
          <w:rFonts w:ascii="Arial" w:hAnsi="Arial" w:cs="Arial"/>
          <w:sz w:val="22"/>
          <w:szCs w:val="22"/>
        </w:rPr>
        <w:t xml:space="preserve">de </w:t>
      </w:r>
      <w:r w:rsidR="00BD1E48" w:rsidRPr="00BD1E48">
        <w:rPr>
          <w:rFonts w:ascii="Calibri,Bold" w:eastAsia="Calibri,Bold" w:hAnsi="Calibri,Bold" w:cs="Calibri,Bold"/>
          <w:sz w:val="22"/>
          <w:szCs w:val="22"/>
        </w:rPr>
        <w:t>Diretor II, na Diretoria de Regulação de Controle, símbolo CC-5</w:t>
      </w:r>
      <w:r w:rsidR="00C81D33" w:rsidRPr="00BD1E48">
        <w:rPr>
          <w:rFonts w:ascii="Calibri,Bold" w:eastAsia="Calibri,Bold" w:hAnsi="Calibri,Bold" w:cs="Calibri,Bold"/>
          <w:sz w:val="22"/>
          <w:szCs w:val="22"/>
        </w:rPr>
        <w:t>, da estrutura da</w:t>
      </w:r>
      <w:r w:rsidR="00C81D33" w:rsidRPr="00566D7B">
        <w:rPr>
          <w:rFonts w:ascii="Calibri,Bold" w:eastAsia="Calibri,Bold" w:hAnsi="Calibri,Bold" w:cs="Calibri,Bold"/>
          <w:sz w:val="22"/>
          <w:szCs w:val="22"/>
        </w:rPr>
        <w:t xml:space="preserve"> </w:t>
      </w:r>
      <w:bookmarkEnd w:id="0"/>
      <w:r w:rsidR="00C81D33" w:rsidRPr="00566D7B">
        <w:rPr>
          <w:rFonts w:ascii="Calibri,Bold" w:eastAsia="Calibri,Bold" w:hAnsi="Calibri,Bold" w:cs="Calibri,Bold"/>
          <w:sz w:val="22"/>
          <w:szCs w:val="22"/>
        </w:rPr>
        <w:t>Secretaria Municipal de Saúde.</w:t>
      </w:r>
    </w:p>
    <w:p w:rsidR="00A3478F" w:rsidRPr="00566D7B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52" w:rsidRDefault="00844A52" w:rsidP="0085084D">
      <w:r>
        <w:separator/>
      </w:r>
    </w:p>
  </w:endnote>
  <w:endnote w:type="continuationSeparator" w:id="0">
    <w:p w:rsidR="00844A52" w:rsidRDefault="00844A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52" w:rsidRDefault="00844A52" w:rsidP="0085084D">
      <w:r>
        <w:separator/>
      </w:r>
    </w:p>
  </w:footnote>
  <w:footnote w:type="continuationSeparator" w:id="0">
    <w:p w:rsidR="00844A52" w:rsidRDefault="00844A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562A-988F-4983-A509-F866EEB3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2020-12-01T20:24:00Z</cp:lastPrinted>
  <dcterms:created xsi:type="dcterms:W3CDTF">2020-12-01T20:25:00Z</dcterms:created>
  <dcterms:modified xsi:type="dcterms:W3CDTF">2020-12-01T20:25:00Z</dcterms:modified>
</cp:coreProperties>
</file>