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D4EA0">
        <w:rPr>
          <w:rFonts w:ascii="Arial" w:hAnsi="Arial" w:cs="Arial"/>
          <w:b/>
          <w:sz w:val="24"/>
        </w:rPr>
        <w:t>6</w:t>
      </w:r>
      <w:r w:rsidR="005304FE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0C1E4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0C1E4C" w:rsidRDefault="000C1E4C" w:rsidP="000C1E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C1E4C" w:rsidRDefault="000C1E4C" w:rsidP="000C1E4C">
      <w:pPr>
        <w:jc w:val="both"/>
        <w:rPr>
          <w:rFonts w:ascii="Arial" w:eastAsia="Arial" w:hAnsi="Arial" w:cs="Arial"/>
        </w:rPr>
      </w:pP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</w:p>
    <w:p w:rsidR="00426A7A" w:rsidRPr="00903A80" w:rsidRDefault="000C1E4C" w:rsidP="00426A7A">
      <w:pPr>
        <w:spacing w:line="276" w:lineRule="auto"/>
        <w:jc w:val="both"/>
        <w:rPr>
          <w:rFonts w:ascii="Arial" w:hAnsi="Arial" w:cs="Arial"/>
          <w:b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426A7A" w:rsidRPr="00213006">
        <w:rPr>
          <w:rFonts w:ascii="Arial" w:hAnsi="Arial" w:cs="Arial"/>
          <w:szCs w:val="22"/>
        </w:rPr>
        <w:t>Nomear</w:t>
      </w:r>
      <w:r w:rsidR="00426A7A">
        <w:rPr>
          <w:rFonts w:ascii="Arial" w:hAnsi="Arial" w:cs="Arial"/>
          <w:szCs w:val="22"/>
        </w:rPr>
        <w:t xml:space="preserve"> </w:t>
      </w:r>
      <w:r w:rsidR="00426A7A" w:rsidRPr="008B2BCE">
        <w:rPr>
          <w:rFonts w:ascii="Arial" w:eastAsia="Calibri" w:hAnsi="Arial" w:cs="Arial"/>
          <w:b/>
          <w:szCs w:val="22"/>
        </w:rPr>
        <w:t>HERMANO AUGUSTO DE OLIVEIRA</w:t>
      </w:r>
      <w:r w:rsidR="00426A7A">
        <w:rPr>
          <w:rFonts w:ascii="Arial" w:eastAsia="Calibri" w:hAnsi="Arial" w:cs="Arial"/>
          <w:b/>
          <w:szCs w:val="22"/>
        </w:rPr>
        <w:t xml:space="preserve"> </w:t>
      </w:r>
      <w:r w:rsidR="00426A7A">
        <w:rPr>
          <w:rFonts w:ascii="Arial" w:eastAsia="Calibri" w:hAnsi="Arial" w:cs="Arial"/>
          <w:b/>
          <w:sz w:val="20"/>
          <w:szCs w:val="20"/>
        </w:rPr>
        <w:t>AMADOR</w:t>
      </w:r>
      <w:bookmarkStart w:id="0" w:name="_GoBack"/>
      <w:bookmarkEnd w:id="0"/>
      <w:r w:rsidR="00426A7A" w:rsidRPr="00213006">
        <w:rPr>
          <w:rFonts w:ascii="Arial" w:hAnsi="Arial" w:cs="Arial"/>
          <w:b/>
          <w:szCs w:val="22"/>
        </w:rPr>
        <w:t xml:space="preserve">, </w:t>
      </w:r>
      <w:r w:rsidR="00426A7A" w:rsidRPr="00213006">
        <w:rPr>
          <w:rFonts w:ascii="Arial" w:hAnsi="Arial" w:cs="Arial"/>
          <w:szCs w:val="22"/>
        </w:rPr>
        <w:t xml:space="preserve">para o cargo comissionado de </w:t>
      </w:r>
      <w:r w:rsidR="00426A7A">
        <w:rPr>
          <w:rFonts w:ascii="Arial" w:hAnsi="Arial" w:cs="Arial"/>
          <w:szCs w:val="22"/>
        </w:rPr>
        <w:t xml:space="preserve">Diretor-Geral </w:t>
      </w:r>
      <w:r w:rsidR="00426A7A" w:rsidRPr="001E3FF5">
        <w:rPr>
          <w:rFonts w:ascii="Arial" w:hAnsi="Arial" w:cs="Arial"/>
          <w:szCs w:val="22"/>
        </w:rPr>
        <w:t xml:space="preserve">I, </w:t>
      </w:r>
      <w:r w:rsidR="00426A7A">
        <w:rPr>
          <w:rFonts w:ascii="Arial" w:hAnsi="Arial" w:cs="Arial"/>
          <w:szCs w:val="22"/>
        </w:rPr>
        <w:t>s</w:t>
      </w:r>
      <w:r w:rsidR="00426A7A" w:rsidRPr="001E3FF5">
        <w:rPr>
          <w:rFonts w:ascii="Arial" w:hAnsi="Arial" w:cs="Arial"/>
          <w:szCs w:val="22"/>
        </w:rPr>
        <w:t xml:space="preserve">ímbolo CC-3, </w:t>
      </w:r>
      <w:r w:rsidR="00426A7A">
        <w:rPr>
          <w:rFonts w:ascii="Arial" w:hAnsi="Arial" w:cs="Arial"/>
        </w:rPr>
        <w:t>da estrutura da Controladoria-</w:t>
      </w:r>
      <w:r w:rsidR="00426A7A" w:rsidRPr="001E3FF5">
        <w:rPr>
          <w:rFonts w:ascii="Arial" w:hAnsi="Arial" w:cs="Arial"/>
        </w:rPr>
        <w:t>Geral do Município</w:t>
      </w:r>
      <w:r w:rsidR="00426A7A">
        <w:rPr>
          <w:rFonts w:ascii="Arial" w:hAnsi="Arial" w:cs="Arial"/>
        </w:rPr>
        <w:t>.</w:t>
      </w:r>
    </w:p>
    <w:p w:rsidR="002C1C62" w:rsidRDefault="002C1C62" w:rsidP="00FD4EA0">
      <w:pPr>
        <w:spacing w:line="276" w:lineRule="auto"/>
        <w:jc w:val="both"/>
        <w:rPr>
          <w:rFonts w:ascii="Arial" w:eastAsia="Arial" w:hAnsi="Arial" w:cs="Arial"/>
        </w:rPr>
      </w:pPr>
    </w:p>
    <w:p w:rsidR="000C1E4C" w:rsidRPr="006D1598" w:rsidRDefault="000C1E4C" w:rsidP="000C1E4C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 xml:space="preserve">efeitos </w:t>
      </w:r>
      <w:proofErr w:type="gramStart"/>
      <w:r>
        <w:rPr>
          <w:rFonts w:ascii="Arial" w:hAnsi="Arial" w:cs="Arial"/>
        </w:rPr>
        <w:t xml:space="preserve">retroativos a 01 de fevereiro de 2021, </w:t>
      </w:r>
      <w:r w:rsidRPr="006D1598">
        <w:rPr>
          <w:rFonts w:ascii="Arial" w:hAnsi="Arial" w:cs="Arial"/>
        </w:rPr>
        <w:t>revogadas</w:t>
      </w:r>
      <w:proofErr w:type="gramEnd"/>
      <w:r w:rsidRPr="006D1598">
        <w:rPr>
          <w:rFonts w:ascii="Arial" w:hAnsi="Arial" w:cs="Arial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0C1E4C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F2" w:rsidRDefault="002C11F2" w:rsidP="0085084D">
      <w:r>
        <w:separator/>
      </w:r>
    </w:p>
  </w:endnote>
  <w:endnote w:type="continuationSeparator" w:id="0">
    <w:p w:rsidR="002C11F2" w:rsidRDefault="002C11F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F2" w:rsidRDefault="002C11F2" w:rsidP="0085084D">
      <w:r>
        <w:separator/>
      </w:r>
    </w:p>
  </w:footnote>
  <w:footnote w:type="continuationSeparator" w:id="0">
    <w:p w:rsidR="002C11F2" w:rsidRDefault="002C11F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736D085" wp14:editId="3CEA68C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2A6C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11F2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26A7A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BB0FB-7858-436A-A965-15B36DB7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2021-02-08T16:19:00Z</cp:lastPrinted>
  <dcterms:created xsi:type="dcterms:W3CDTF">2021-02-08T16:20:00Z</dcterms:created>
  <dcterms:modified xsi:type="dcterms:W3CDTF">2021-02-08T16:20:00Z</dcterms:modified>
</cp:coreProperties>
</file>