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E04D6D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1774EE" w:rsidRPr="00DE2FF9" w:rsidRDefault="001774EE" w:rsidP="00E866F6">
      <w:pPr>
        <w:jc w:val="both"/>
        <w:rPr>
          <w:rFonts w:ascii="Arial" w:eastAsia="Arial" w:hAnsi="Arial" w:cs="Arial"/>
          <w:b/>
          <w:szCs w:val="22"/>
        </w:rPr>
      </w:pPr>
    </w:p>
    <w:p w:rsidR="00E04D6D" w:rsidRDefault="00E866F6" w:rsidP="00E04D6D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="00E04D6D" w:rsidRPr="00E04D6D">
        <w:rPr>
          <w:rFonts w:ascii="Arial" w:eastAsia="Arial" w:hAnsi="Arial" w:cs="Arial"/>
        </w:rPr>
        <w:t xml:space="preserve"> </w:t>
      </w:r>
      <w:r w:rsidR="00E04D6D" w:rsidRPr="006D1999">
        <w:rPr>
          <w:rFonts w:ascii="Arial" w:eastAsia="Arial" w:hAnsi="Arial" w:cs="Arial"/>
        </w:rPr>
        <w:t>Nomear</w:t>
      </w:r>
      <w:r w:rsidR="00E04D6D">
        <w:rPr>
          <w:rFonts w:ascii="Arial" w:eastAsia="Arial" w:hAnsi="Arial" w:cs="Arial"/>
        </w:rPr>
        <w:t xml:space="preserve"> </w:t>
      </w:r>
      <w:r w:rsidR="00E04D6D">
        <w:rPr>
          <w:rFonts w:ascii="Arial" w:eastAsia="Arial" w:hAnsi="Arial" w:cs="Arial"/>
          <w:b/>
        </w:rPr>
        <w:t>NAIARA LIMA DOS SANTOS</w:t>
      </w:r>
      <w:bookmarkStart w:id="0" w:name="_GoBack"/>
      <w:bookmarkEnd w:id="0"/>
      <w:r w:rsidR="00E04D6D">
        <w:rPr>
          <w:rFonts w:ascii="Arial" w:eastAsia="Arial" w:hAnsi="Arial" w:cs="Arial"/>
          <w:b/>
        </w:rPr>
        <w:t xml:space="preserve">, </w:t>
      </w:r>
      <w:r w:rsidR="00E04D6D">
        <w:rPr>
          <w:rFonts w:ascii="Arial" w:eastAsia="Arial" w:hAnsi="Arial" w:cs="Arial"/>
        </w:rPr>
        <w:t xml:space="preserve">para o cargo comissionado de </w:t>
      </w:r>
      <w:r w:rsidR="00E04D6D">
        <w:rPr>
          <w:rFonts w:ascii="Arial" w:hAnsi="Arial" w:cs="Arial"/>
        </w:rPr>
        <w:t xml:space="preserve">Coordenador III, </w:t>
      </w:r>
      <w:r w:rsidR="00E04D6D" w:rsidRPr="003D62FE">
        <w:rPr>
          <w:rFonts w:ascii="Arial" w:hAnsi="Arial" w:cs="Arial"/>
        </w:rPr>
        <w:t xml:space="preserve">símbolo </w:t>
      </w:r>
      <w:r w:rsidR="00E04D6D" w:rsidRPr="003D62FE">
        <w:rPr>
          <w:rFonts w:ascii="Arial" w:hAnsi="Arial" w:cs="Arial"/>
          <w:color w:val="000000"/>
        </w:rPr>
        <w:t>CC-</w:t>
      </w:r>
      <w:r w:rsidR="00E04D6D">
        <w:rPr>
          <w:rFonts w:ascii="Arial" w:hAnsi="Arial" w:cs="Arial"/>
          <w:color w:val="000000"/>
        </w:rPr>
        <w:t>8</w:t>
      </w:r>
      <w:r w:rsidR="00E04D6D" w:rsidRPr="003D62FE">
        <w:rPr>
          <w:rFonts w:ascii="Arial" w:hAnsi="Arial" w:cs="Arial"/>
        </w:rPr>
        <w:t>, d</w:t>
      </w:r>
      <w:r w:rsidR="00E04D6D" w:rsidRPr="001F5FB1">
        <w:rPr>
          <w:rFonts w:ascii="Arial" w:hAnsi="Arial" w:cs="Arial"/>
        </w:rPr>
        <w:t xml:space="preserve">a estrutura da Secretaria Municipal de </w:t>
      </w:r>
      <w:r w:rsidR="00E04D6D">
        <w:rPr>
          <w:rFonts w:ascii="Arial" w:hAnsi="Arial" w:cs="Arial"/>
        </w:rPr>
        <w:t>Administração.</w:t>
      </w:r>
    </w:p>
    <w:p w:rsidR="00443411" w:rsidRDefault="00443411" w:rsidP="009F7CB6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E04D6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14" w:rsidRDefault="004E2814" w:rsidP="0085084D">
      <w:r>
        <w:separator/>
      </w:r>
    </w:p>
  </w:endnote>
  <w:endnote w:type="continuationSeparator" w:id="0">
    <w:p w:rsidR="004E2814" w:rsidRDefault="004E28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14" w:rsidRDefault="004E2814" w:rsidP="0085084D">
      <w:r>
        <w:separator/>
      </w:r>
    </w:p>
  </w:footnote>
  <w:footnote w:type="continuationSeparator" w:id="0">
    <w:p w:rsidR="004E2814" w:rsidRDefault="004E28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814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0AA6-2E85-43CF-A970-2F57A8CE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2020-06-03T15:01:00Z</cp:lastPrinted>
  <dcterms:created xsi:type="dcterms:W3CDTF">2020-06-03T15:02:00Z</dcterms:created>
  <dcterms:modified xsi:type="dcterms:W3CDTF">2020-06-03T15:02:00Z</dcterms:modified>
</cp:coreProperties>
</file>