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32</w:t>
      </w:r>
      <w:r w:rsidR="003C1717">
        <w:rPr>
          <w:rFonts w:ascii="Arial" w:hAnsi="Arial" w:cs="Arial"/>
          <w:b/>
          <w:sz w:val="24"/>
        </w:rPr>
        <w:t>1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3C1717" w:rsidRDefault="003C1717" w:rsidP="003C171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C1717" w:rsidRDefault="003C1717" w:rsidP="003C1717">
      <w:pPr>
        <w:jc w:val="both"/>
        <w:rPr>
          <w:rFonts w:ascii="Arial" w:eastAsia="Arial" w:hAnsi="Arial" w:cs="Arial"/>
        </w:rPr>
      </w:pPr>
    </w:p>
    <w:p w:rsidR="003C1717" w:rsidRDefault="003C1717" w:rsidP="003C171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C1717" w:rsidRDefault="003C1717" w:rsidP="003C1717">
      <w:pPr>
        <w:jc w:val="both"/>
        <w:rPr>
          <w:rFonts w:ascii="Arial" w:eastAsia="Arial" w:hAnsi="Arial" w:cs="Arial"/>
        </w:rPr>
      </w:pPr>
    </w:p>
    <w:p w:rsidR="003C1717" w:rsidRDefault="003C1717" w:rsidP="003C1717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EXONERAR a pedido</w:t>
      </w:r>
      <w:r>
        <w:rPr>
          <w:rFonts w:ascii="Arial" w:hAnsi="Arial" w:cs="Arial"/>
        </w:rPr>
        <w:t xml:space="preserve"> </w:t>
      </w:r>
      <w:r w:rsidRPr="003C1717">
        <w:rPr>
          <w:rFonts w:ascii="Arial" w:hAnsi="Arial" w:cs="Arial"/>
          <w:b/>
        </w:rPr>
        <w:t xml:space="preserve">LUCILENE LIMA CARVALHO </w:t>
      </w:r>
      <w:r>
        <w:rPr>
          <w:rFonts w:ascii="Arial" w:hAnsi="Arial" w:cs="Arial"/>
          <w:b/>
        </w:rPr>
        <w:t>PEREIRA</w:t>
      </w:r>
      <w:r>
        <w:rPr>
          <w:rFonts w:ascii="Arial" w:hAnsi="Arial" w:cs="Arial"/>
        </w:rPr>
        <w:t xml:space="preserve">, nomeada através da Portaria nº. </w:t>
      </w:r>
      <w:r>
        <w:rPr>
          <w:rFonts w:ascii="Arial" w:hAnsi="Arial" w:cs="Arial"/>
        </w:rPr>
        <w:t>159</w:t>
      </w:r>
      <w:r>
        <w:rPr>
          <w:rFonts w:ascii="Arial" w:hAnsi="Arial" w:cs="Arial"/>
        </w:rPr>
        <w:t xml:space="preserve">/2017, do </w:t>
      </w:r>
      <w:r w:rsidRPr="00355A04">
        <w:rPr>
          <w:rFonts w:ascii="Arial" w:hAnsi="Arial" w:cs="Arial"/>
        </w:rPr>
        <w:t>cargo</w:t>
      </w:r>
      <w:r>
        <w:rPr>
          <w:rFonts w:ascii="Arial" w:hAnsi="Arial" w:cs="Arial"/>
        </w:rPr>
        <w:t xml:space="preserve"> comissionado</w:t>
      </w:r>
      <w:r w:rsidRPr="00355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Secretaria de Gabinete, </w:t>
      </w:r>
      <w:r w:rsidRPr="004D62E6">
        <w:rPr>
          <w:rFonts w:ascii="Arial" w:hAnsi="Arial" w:cs="Arial"/>
        </w:rPr>
        <w:t xml:space="preserve">símbolo </w:t>
      </w:r>
      <w:r>
        <w:rPr>
          <w:rFonts w:ascii="Arial" w:hAnsi="Arial" w:cs="Arial"/>
        </w:rPr>
        <w:t>ASS-IV</w:t>
      </w:r>
      <w:r w:rsidRPr="00A73128">
        <w:rPr>
          <w:rFonts w:ascii="Arial" w:hAnsi="Arial" w:cs="Arial"/>
        </w:rPr>
        <w:t>, da estrutura da Secretaria Municipal de Saúde</w:t>
      </w:r>
      <w:r>
        <w:rPr>
          <w:rFonts w:ascii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</w:p>
    <w:p w:rsidR="003C1717" w:rsidRDefault="003C1717" w:rsidP="003C1717">
      <w:pPr>
        <w:jc w:val="both"/>
        <w:rPr>
          <w:rFonts w:ascii="Arial" w:eastAsia="Arial" w:hAnsi="Arial" w:cs="Arial"/>
        </w:rPr>
      </w:pPr>
    </w:p>
    <w:p w:rsidR="003C1717" w:rsidRPr="00393222" w:rsidRDefault="003C1717" w:rsidP="003C171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03</w:t>
      </w:r>
      <w:bookmarkStart w:id="0" w:name="_GoBack"/>
      <w:bookmarkEnd w:id="0"/>
      <w:r>
        <w:rPr>
          <w:rFonts w:ascii="Arial" w:hAnsi="Arial" w:cs="Arial"/>
          <w:szCs w:val="22"/>
        </w:rPr>
        <w:t>/06/2020,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B1042" w:rsidRDefault="00DB1042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537A3">
        <w:rPr>
          <w:rFonts w:ascii="Arial" w:hAnsi="Arial" w:cs="Arial"/>
          <w:sz w:val="22"/>
          <w:szCs w:val="22"/>
        </w:rPr>
        <w:t>18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3C1717" w:rsidRDefault="003C1717" w:rsidP="00887AEE">
      <w:pPr>
        <w:jc w:val="center"/>
        <w:rPr>
          <w:rFonts w:ascii="Arial" w:hAnsi="Arial" w:cs="Arial"/>
          <w:b/>
        </w:rPr>
      </w:pPr>
    </w:p>
    <w:p w:rsidR="003C1717" w:rsidRDefault="003C1717" w:rsidP="003C1717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3C1717" w:rsidRDefault="003C1717" w:rsidP="003C1717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3C1717" w:rsidRDefault="003C1717" w:rsidP="003C1717">
      <w:pPr>
        <w:jc w:val="center"/>
        <w:rPr>
          <w:rFonts w:ascii="Arial" w:eastAsia="Arial" w:hAnsi="Arial" w:cs="Arial"/>
          <w:b/>
        </w:rPr>
      </w:pPr>
    </w:p>
    <w:p w:rsidR="005105B2" w:rsidRDefault="005105B2" w:rsidP="005105B2">
      <w:pPr>
        <w:jc w:val="center"/>
        <w:rPr>
          <w:rFonts w:ascii="Arial" w:eastAsia="Arial" w:hAnsi="Arial" w:cs="Arial"/>
          <w:b/>
          <w:szCs w:val="22"/>
        </w:rPr>
      </w:pPr>
    </w:p>
    <w:sectPr w:rsidR="005105B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E2F" w:rsidRDefault="00021E2F" w:rsidP="0085084D">
      <w:r>
        <w:separator/>
      </w:r>
    </w:p>
  </w:endnote>
  <w:endnote w:type="continuationSeparator" w:id="0">
    <w:p w:rsidR="00021E2F" w:rsidRDefault="00021E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E2F" w:rsidRDefault="00021E2F" w:rsidP="0085084D">
      <w:r>
        <w:separator/>
      </w:r>
    </w:p>
  </w:footnote>
  <w:footnote w:type="continuationSeparator" w:id="0">
    <w:p w:rsidR="00021E2F" w:rsidRDefault="00021E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BCB6C9A" wp14:editId="36122D8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1E2F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8718-1325-4795-9219-729EDECB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2020-06-18T14:42:00Z</cp:lastPrinted>
  <dcterms:created xsi:type="dcterms:W3CDTF">2020-06-18T14:43:00Z</dcterms:created>
  <dcterms:modified xsi:type="dcterms:W3CDTF">2020-06-18T14:43:00Z</dcterms:modified>
</cp:coreProperties>
</file>