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2C52B1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2C52B1">
        <w:rPr>
          <w:rFonts w:ascii="Arial" w:hAnsi="Arial" w:cs="Arial"/>
          <w:b/>
        </w:rPr>
        <w:t>JOSÉ ELVIS FIGUEIREDO DOS SANTOS</w:t>
      </w:r>
      <w:r w:rsidR="008A154E" w:rsidRPr="0077098E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0D1B51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C52B1">
        <w:rPr>
          <w:rFonts w:ascii="Arial" w:eastAsia="Arial1" w:hAnsi="Arial" w:cs="Arial"/>
          <w:color w:val="080808"/>
          <w:sz w:val="22"/>
          <w:szCs w:val="22"/>
        </w:rPr>
        <w:t>205/2017</w:t>
      </w:r>
      <w:bookmarkStart w:id="0" w:name="_GoBack"/>
      <w:bookmarkEnd w:id="0"/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77098E">
        <w:rPr>
          <w:rFonts w:ascii="Arial" w:eastAsia="Arial" w:hAnsi="Arial" w:cs="Arial"/>
          <w:sz w:val="22"/>
        </w:rPr>
        <w:t>Assessor Técnico III, símbolo ASS-V, da estrutura do Gabinete do Prefeito</w:t>
      </w:r>
      <w:r w:rsidR="0077098E">
        <w:rPr>
          <w:rFonts w:ascii="Arial" w:eastAsia="Arial" w:hAnsi="Arial" w:cs="Arial"/>
          <w:sz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46" w:rsidRDefault="00E55146" w:rsidP="0085084D">
      <w:r>
        <w:separator/>
      </w:r>
    </w:p>
  </w:endnote>
  <w:endnote w:type="continuationSeparator" w:id="0">
    <w:p w:rsidR="00E55146" w:rsidRDefault="00E551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46" w:rsidRDefault="00E55146" w:rsidP="0085084D">
      <w:r>
        <w:separator/>
      </w:r>
    </w:p>
  </w:footnote>
  <w:footnote w:type="continuationSeparator" w:id="0">
    <w:p w:rsidR="00E55146" w:rsidRDefault="00E551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5146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7D0E-2329-4438-B33D-6460D075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2020-11-27T10:52:00Z</cp:lastPrinted>
  <dcterms:created xsi:type="dcterms:W3CDTF">2020-11-27T10:53:00Z</dcterms:created>
  <dcterms:modified xsi:type="dcterms:W3CDTF">2020-11-27T10:53:00Z</dcterms:modified>
</cp:coreProperties>
</file>