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</w:t>
      </w:r>
      <w:r w:rsidR="002E3671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Dispõe</w:t>
      </w:r>
      <w:proofErr w:type="gramStart"/>
      <w:r w:rsidRPr="002E3671">
        <w:rPr>
          <w:rFonts w:ascii="Arial" w:hAnsi="Arial" w:cs="Arial"/>
          <w:szCs w:val="22"/>
        </w:rPr>
        <w:t xml:space="preserve">  </w:t>
      </w:r>
      <w:proofErr w:type="gramEnd"/>
      <w:r w:rsidRPr="002E3671">
        <w:rPr>
          <w:rFonts w:ascii="Arial" w:hAnsi="Arial" w:cs="Arial"/>
          <w:szCs w:val="22"/>
        </w:rPr>
        <w:t>sobre   a    nomeação     dos membros da Comissão de avaliação de   bens    imóveis   e    dá    outras providências.</w:t>
      </w:r>
    </w:p>
    <w:p w:rsidR="002E3671" w:rsidRPr="002E3671" w:rsidRDefault="002E3671" w:rsidP="002E3671">
      <w:pPr>
        <w:jc w:val="both"/>
        <w:rPr>
          <w:rFonts w:ascii="Arial" w:hAnsi="Arial" w:cs="Arial"/>
          <w:b/>
          <w:szCs w:val="22"/>
        </w:rPr>
      </w:pPr>
    </w:p>
    <w:p w:rsidR="002E3671" w:rsidRPr="002E3671" w:rsidRDefault="002E3671" w:rsidP="002E3671">
      <w:pPr>
        <w:spacing w:line="276" w:lineRule="auto"/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2E3671">
        <w:rPr>
          <w:rFonts w:ascii="Arial" w:hAnsi="Arial" w:cs="Arial"/>
          <w:szCs w:val="22"/>
        </w:rPr>
        <w:t xml:space="preserve">no uso de suas atribuições legais, </w:t>
      </w:r>
    </w:p>
    <w:p w:rsidR="002E3671" w:rsidRPr="002E3671" w:rsidRDefault="002E3671" w:rsidP="002E3671">
      <w:pPr>
        <w:spacing w:line="276" w:lineRule="auto"/>
        <w:jc w:val="both"/>
        <w:rPr>
          <w:rFonts w:ascii="Arial" w:hAnsi="Arial" w:cs="Arial"/>
          <w:szCs w:val="22"/>
        </w:rPr>
      </w:pPr>
    </w:p>
    <w:p w:rsidR="002E3671" w:rsidRPr="002E3671" w:rsidRDefault="002E3671" w:rsidP="002E3671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2E3671">
        <w:rPr>
          <w:rFonts w:ascii="Arial" w:hAnsi="Arial" w:cs="Arial"/>
          <w:b/>
          <w:szCs w:val="22"/>
        </w:rPr>
        <w:t>RESOLVE:</w:t>
      </w:r>
    </w:p>
    <w:p w:rsidR="002E3671" w:rsidRPr="002E3671" w:rsidRDefault="002E3671" w:rsidP="002E3671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2E3671" w:rsidRPr="002E3671" w:rsidRDefault="002E3671" w:rsidP="002E3671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 xml:space="preserve">Art. 1° - Ficam nomeados para compor Comissão Municipal de Avaliação para fins de locação, os seguintes servidores: </w:t>
      </w:r>
    </w:p>
    <w:p w:rsidR="002E3671" w:rsidRPr="002E3671" w:rsidRDefault="002E3671" w:rsidP="002E3671">
      <w:pPr>
        <w:jc w:val="both"/>
        <w:rPr>
          <w:rFonts w:ascii="Arial" w:hAnsi="Arial" w:cs="Arial"/>
          <w:szCs w:val="22"/>
        </w:rPr>
      </w:pPr>
    </w:p>
    <w:p w:rsidR="002E3671" w:rsidRPr="002E3671" w:rsidRDefault="002E3671" w:rsidP="002E3671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I -</w:t>
      </w:r>
      <w:proofErr w:type="gramStart"/>
      <w:r w:rsidRPr="002E3671">
        <w:rPr>
          <w:rFonts w:ascii="Arial" w:hAnsi="Arial" w:cs="Arial"/>
          <w:szCs w:val="22"/>
        </w:rPr>
        <w:t xml:space="preserve">  </w:t>
      </w:r>
      <w:proofErr w:type="spellStart"/>
      <w:proofErr w:type="gramEnd"/>
      <w:r w:rsidRPr="002E3671">
        <w:rPr>
          <w:rFonts w:ascii="Arial" w:hAnsi="Arial" w:cs="Arial"/>
          <w:szCs w:val="22"/>
        </w:rPr>
        <w:t>Kleviton</w:t>
      </w:r>
      <w:proofErr w:type="spellEnd"/>
      <w:r w:rsidRPr="002E3671">
        <w:rPr>
          <w:rFonts w:ascii="Arial" w:hAnsi="Arial" w:cs="Arial"/>
          <w:szCs w:val="22"/>
        </w:rPr>
        <w:t xml:space="preserve"> Oliveira Costa – presidente</w:t>
      </w:r>
    </w:p>
    <w:p w:rsidR="002E3671" w:rsidRPr="002E3671" w:rsidRDefault="002E3671" w:rsidP="002E3671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 xml:space="preserve">II – </w:t>
      </w:r>
      <w:r>
        <w:rPr>
          <w:rFonts w:ascii="Arial" w:hAnsi="Arial" w:cs="Arial"/>
          <w:szCs w:val="22"/>
        </w:rPr>
        <w:t>Adilson Santos da Silva</w:t>
      </w:r>
      <w:r w:rsidRPr="002E3671">
        <w:rPr>
          <w:rFonts w:ascii="Arial" w:hAnsi="Arial" w:cs="Arial"/>
          <w:szCs w:val="22"/>
        </w:rPr>
        <w:t xml:space="preserve"> – membro</w:t>
      </w:r>
    </w:p>
    <w:p w:rsidR="002E3671" w:rsidRPr="002E3671" w:rsidRDefault="002E3671" w:rsidP="002E3671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 xml:space="preserve">III – Ana Maria Santana Macedo – membro </w:t>
      </w:r>
    </w:p>
    <w:p w:rsidR="00FC21A8" w:rsidRPr="002E3671" w:rsidRDefault="00FC21A8" w:rsidP="007E100E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72" w:rsidRDefault="00D01E72" w:rsidP="0085084D">
      <w:r>
        <w:separator/>
      </w:r>
    </w:p>
  </w:endnote>
  <w:endnote w:type="continuationSeparator" w:id="0">
    <w:p w:rsidR="00D01E72" w:rsidRDefault="00D01E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72" w:rsidRDefault="00D01E72" w:rsidP="0085084D">
      <w:r>
        <w:separator/>
      </w:r>
    </w:p>
  </w:footnote>
  <w:footnote w:type="continuationSeparator" w:id="0">
    <w:p w:rsidR="00D01E72" w:rsidRDefault="00D01E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36D6AD" wp14:editId="55D68EF3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E2236"/>
    <w:rsid w:val="002E3671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D3A8-C896-4D5D-B7BD-2D150B29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2021-02-03T14:54:00Z</cp:lastPrinted>
  <dcterms:created xsi:type="dcterms:W3CDTF">2021-02-03T14:55:00Z</dcterms:created>
  <dcterms:modified xsi:type="dcterms:W3CDTF">2021-02-03T14:55:00Z</dcterms:modified>
</cp:coreProperties>
</file>