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002211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236A12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  <w:r w:rsidRPr="00236A12">
        <w:rPr>
          <w:rFonts w:ascii="Arial" w:eastAsia="Arial" w:hAnsi="Arial" w:cs="Arial"/>
          <w:b/>
          <w:szCs w:val="22"/>
        </w:rPr>
        <w:t>RESOLVE:</w:t>
      </w:r>
    </w:p>
    <w:p w:rsidR="00236A12" w:rsidRPr="00236A12" w:rsidRDefault="00236A12" w:rsidP="00236A12">
      <w:pPr>
        <w:jc w:val="both"/>
        <w:rPr>
          <w:rFonts w:ascii="Arial" w:eastAsia="Arial" w:hAnsi="Arial" w:cs="Arial"/>
          <w:b/>
          <w:szCs w:val="22"/>
        </w:rPr>
      </w:pPr>
    </w:p>
    <w:p w:rsidR="00236A12" w:rsidRPr="00236A12" w:rsidRDefault="00236A12" w:rsidP="00236A12">
      <w:pPr>
        <w:jc w:val="both"/>
        <w:rPr>
          <w:rFonts w:ascii="Arial" w:eastAsia="Arial" w:hAnsi="Arial" w:cs="Arial"/>
          <w:szCs w:val="22"/>
        </w:rPr>
      </w:pPr>
      <w:r w:rsidRPr="00236A12">
        <w:rPr>
          <w:rFonts w:ascii="Arial" w:eastAsia="Arial" w:hAnsi="Arial" w:cs="Arial"/>
          <w:szCs w:val="22"/>
        </w:rPr>
        <w:t>Art.1</w:t>
      </w:r>
      <w:r w:rsidRPr="00236A12">
        <w:rPr>
          <w:rFonts w:ascii="Arial" w:eastAsia="Arial" w:hAnsi="Arial" w:cs="Arial"/>
          <w:szCs w:val="22"/>
        </w:rPr>
        <w:t xml:space="preserve"> </w:t>
      </w:r>
      <w:r w:rsidR="00002211">
        <w:rPr>
          <w:rFonts w:ascii="Arial" w:hAnsi="Arial" w:cs="Arial"/>
        </w:rPr>
        <w:t>Nomear</w:t>
      </w:r>
      <w:r w:rsidR="00002211">
        <w:rPr>
          <w:rFonts w:ascii="Arial" w:hAnsi="Arial" w:cs="Arial"/>
          <w:b/>
        </w:rPr>
        <w:t xml:space="preserve"> LUCAS BITTENCOURT SANTANA </w:t>
      </w:r>
      <w:r w:rsidR="00002211">
        <w:rPr>
          <w:rFonts w:ascii="Arial" w:hAnsi="Arial" w:cs="Arial"/>
        </w:rPr>
        <w:t xml:space="preserve">para o cargo comissionado de Chefe de Setor de Conteúdos para Internet, símbolo </w:t>
      </w:r>
      <w:r w:rsidR="00002211">
        <w:rPr>
          <w:rFonts w:ascii="Arial" w:hAnsi="Arial" w:cs="Arial"/>
          <w:color w:val="000000"/>
        </w:rPr>
        <w:t>CC-10</w:t>
      </w:r>
      <w:r w:rsidR="00002211">
        <w:rPr>
          <w:rFonts w:ascii="Arial" w:hAnsi="Arial" w:cs="Arial"/>
        </w:rPr>
        <w:t>, da estrutura da Secretaria Municipal de Governo e Relações Institucionais</w:t>
      </w:r>
      <w:r w:rsidR="00002211">
        <w:rPr>
          <w:rFonts w:ascii="Arial" w:hAnsi="Arial" w:cs="Arial"/>
        </w:rPr>
        <w:t>.</w:t>
      </w:r>
    </w:p>
    <w:p w:rsidR="00236A12" w:rsidRPr="00236A12" w:rsidRDefault="00236A12" w:rsidP="00236A1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eastAsia="Arial" w:hAnsi="Arial" w:cs="Arial"/>
          <w:sz w:val="22"/>
          <w:szCs w:val="22"/>
        </w:rPr>
        <w:t xml:space="preserve"> </w:t>
      </w:r>
      <w:r w:rsidRPr="00236A12">
        <w:rPr>
          <w:rFonts w:ascii="Arial" w:hAnsi="Arial" w:cs="Arial"/>
          <w:sz w:val="22"/>
          <w:szCs w:val="22"/>
        </w:rPr>
        <w:t>Art.2 Esta Portaria entra em vigor na data da sua publicação,</w:t>
      </w:r>
      <w:r w:rsidRPr="00236A12">
        <w:rPr>
          <w:rFonts w:ascii="Arial" w:eastAsia="Arial" w:hAnsi="Arial" w:cs="Arial"/>
          <w:b/>
          <w:sz w:val="22"/>
          <w:szCs w:val="22"/>
        </w:rPr>
        <w:t xml:space="preserve"> </w:t>
      </w:r>
      <w:r w:rsidRPr="00236A12">
        <w:rPr>
          <w:rFonts w:ascii="Arial" w:hAnsi="Arial" w:cs="Arial"/>
          <w:sz w:val="22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002211" w:rsidRPr="0021491B" w:rsidRDefault="00002211" w:rsidP="0000221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002211" w:rsidRDefault="00002211" w:rsidP="0000221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2C1C6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44" w:rsidRDefault="007E5F44" w:rsidP="0085084D">
      <w:r>
        <w:separator/>
      </w:r>
    </w:p>
  </w:endnote>
  <w:endnote w:type="continuationSeparator" w:id="0">
    <w:p w:rsidR="007E5F44" w:rsidRDefault="007E5F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44" w:rsidRDefault="007E5F44" w:rsidP="0085084D">
      <w:r>
        <w:separator/>
      </w:r>
    </w:p>
  </w:footnote>
  <w:footnote w:type="continuationSeparator" w:id="0">
    <w:p w:rsidR="007E5F44" w:rsidRDefault="007E5F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D28BB4" wp14:editId="3E463D2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5F44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2468-B1A4-44AC-82AF-315A418B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2021-02-10T13:52:00Z</cp:lastPrinted>
  <dcterms:created xsi:type="dcterms:W3CDTF">2021-02-10T13:52:00Z</dcterms:created>
  <dcterms:modified xsi:type="dcterms:W3CDTF">2021-02-10T13:52:00Z</dcterms:modified>
</cp:coreProperties>
</file>